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C0B1" w14:textId="22EF4474" w:rsidR="006B44B8" w:rsidRDefault="007B3BC0" w:rsidP="006B44B8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>CHAPTER 13</w:t>
      </w:r>
      <w:r w:rsidR="00246D14" w:rsidRPr="00022E59">
        <w:rPr>
          <w:rFonts w:ascii="Glegoo" w:hAnsi="Glegoo"/>
          <w:b/>
          <w:sz w:val="32"/>
          <w:szCs w:val="32"/>
          <w:u w:val="thick"/>
        </w:rPr>
        <w:t xml:space="preserve">: </w:t>
      </w:r>
      <w:r>
        <w:rPr>
          <w:rFonts w:ascii="Glegoo" w:hAnsi="Glegoo"/>
          <w:b/>
          <w:sz w:val="32"/>
          <w:szCs w:val="32"/>
          <w:u w:val="thick"/>
        </w:rPr>
        <w:t>Gothic</w:t>
      </w:r>
    </w:p>
    <w:p w14:paraId="7ABAB711" w14:textId="77777777" w:rsidR="003C0381" w:rsidRPr="007912C4" w:rsidRDefault="003C0381" w:rsidP="003C0381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Gothic" w:hAnsi="Century Gothic" w:cs="Times"/>
          <w:sz w:val="10"/>
          <w:szCs w:val="10"/>
        </w:rPr>
      </w:pPr>
    </w:p>
    <w:p w14:paraId="665EFEF2" w14:textId="0CF7AD07" w:rsid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did</w:t>
      </w:r>
      <w:r w:rsidR="007912C4">
        <w:rPr>
          <w:rFonts w:ascii="Century Gothic" w:hAnsi="Century Gothic" w:cs="Times"/>
          <w:sz w:val="20"/>
          <w:szCs w:val="20"/>
        </w:rPr>
        <w:t xml:space="preserve"> a Gothic cathedral s</w:t>
      </w:r>
      <w:r w:rsidRPr="007B3BC0">
        <w:rPr>
          <w:rFonts w:ascii="Century Gothic" w:hAnsi="Century Gothic" w:cs="Times"/>
          <w:sz w:val="20"/>
          <w:szCs w:val="20"/>
        </w:rPr>
        <w:t>ymbolize?</w:t>
      </w:r>
    </w:p>
    <w:p w14:paraId="7302DCE7" w14:textId="77777777" w:rsidR="007B3BC0" w:rsidRPr="007912C4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List three of the features of the new choir at St. Denis as described by Abbot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Suger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that are characteristic of the new Gothic style.</w:t>
      </w:r>
    </w:p>
    <w:p w14:paraId="3B4A7385" w14:textId="2437CC84" w:rsidR="007912C4" w:rsidRPr="007912C4" w:rsidRDefault="007912C4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Who was St. Dionysius (Denis)?</w:t>
      </w:r>
    </w:p>
    <w:p w14:paraId="323E89C3" w14:textId="6052F4A8" w:rsidR="007912C4" w:rsidRDefault="007912C4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the cult of the Virgin impact Gothic society?</w:t>
      </w:r>
    </w:p>
    <w:p w14:paraId="520C883A" w14:textId="77777777" w:rsid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List 3 structural of design features that characterize the Gothic vault.</w:t>
      </w:r>
    </w:p>
    <w:p w14:paraId="472AAB44" w14:textId="77777777" w:rsidR="007912C4" w:rsidRDefault="007B3BC0" w:rsidP="007912C4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are the advantages of the pointed arch over the rounded arch?</w:t>
      </w:r>
    </w:p>
    <w:p w14:paraId="0985A421" w14:textId="4AF937EE" w:rsidR="007B3BC0" w:rsidRPr="007912C4" w:rsidRDefault="007B3BC0" w:rsidP="007912C4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912C4">
        <w:rPr>
          <w:rFonts w:ascii="Century Gothic" w:hAnsi="Century Gothic" w:cs="Times"/>
          <w:sz w:val="20"/>
          <w:szCs w:val="20"/>
        </w:rPr>
        <w:t>In what ways do the jamb figures on the Portal of Chartres differ from Romanesque figures?</w:t>
      </w:r>
    </w:p>
    <w:p w14:paraId="054BB1C9" w14:textId="77777777" w:rsid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List 3 features that retained the Romanesque style in the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Laon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Cathedral and 3 features that are the new Gothic style. </w:t>
      </w:r>
    </w:p>
    <w:p w14:paraId="2AF37B0F" w14:textId="77777777" w:rsid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Describe the modification made in the nave elevation of Notre Dame of Paris that changed it from Early to High Gothic architecture.</w:t>
      </w:r>
    </w:p>
    <w:p w14:paraId="10283827" w14:textId="77777777" w:rsid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is the function of a flying buttress?</w:t>
      </w:r>
    </w:p>
    <w:p w14:paraId="4DC864C1" w14:textId="77777777" w:rsid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spatial effect did the new bay structure of Chartres have?</w:t>
      </w:r>
    </w:p>
    <w:p w14:paraId="1FFCEDC5" w14:textId="77777777" w:rsid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How did stained glass windows change from the 12</w:t>
      </w:r>
      <w:r w:rsidRPr="007B3BC0">
        <w:rPr>
          <w:rFonts w:ascii="Century Gothic" w:hAnsi="Century Gothic" w:cs="Times"/>
          <w:sz w:val="20"/>
          <w:szCs w:val="20"/>
          <w:vertAlign w:val="superscript"/>
        </w:rPr>
        <w:t>th</w:t>
      </w:r>
      <w:r w:rsidRPr="007B3BC0">
        <w:rPr>
          <w:rFonts w:ascii="Century Gothic" w:hAnsi="Century Gothic" w:cs="Times"/>
          <w:sz w:val="20"/>
          <w:szCs w:val="20"/>
        </w:rPr>
        <w:t xml:space="preserve"> to the 13</w:t>
      </w:r>
      <w:r w:rsidRPr="007B3BC0">
        <w:rPr>
          <w:rFonts w:ascii="Century Gothic" w:hAnsi="Century Gothic" w:cs="Times"/>
          <w:sz w:val="20"/>
          <w:szCs w:val="20"/>
          <w:vertAlign w:val="superscript"/>
        </w:rPr>
        <w:t>th</w:t>
      </w:r>
      <w:r w:rsidRPr="007B3BC0">
        <w:rPr>
          <w:rFonts w:ascii="Century Gothic" w:hAnsi="Century Gothic" w:cs="Times"/>
          <w:sz w:val="20"/>
          <w:szCs w:val="20"/>
        </w:rPr>
        <w:t xml:space="preserve"> century?</w:t>
      </w:r>
    </w:p>
    <w:p w14:paraId="3F7791CC" w14:textId="453A6227" w:rsidR="007B3BC0" w:rsidRPr="007B3BC0" w:rsidRDefault="007B3BC0" w:rsidP="007B3BC0">
      <w:pPr>
        <w:numPr>
          <w:ilvl w:val="0"/>
          <w:numId w:val="14"/>
        </w:numPr>
        <w:rPr>
          <w:rFonts w:ascii="Century Gothic" w:hAnsi="Century Gothic" w:cs="Times"/>
          <w:b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Describe the different features of a stained glass window.</w:t>
      </w:r>
    </w:p>
    <w:p w14:paraId="364A2FC1" w14:textId="77777777" w:rsidR="007B3BC0" w:rsidRP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is the difference between plate tracery and bar tracery?</w:t>
      </w:r>
    </w:p>
    <w:p w14:paraId="5716DD86" w14:textId="77777777" w:rsidR="007B3BC0" w:rsidRP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major change do you see in the façade of Reims?</w:t>
      </w:r>
    </w:p>
    <w:p w14:paraId="233D326D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Describe the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rayonnant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style.</w:t>
      </w:r>
    </w:p>
    <w:p w14:paraId="175072CA" w14:textId="04505D18" w:rsidR="007912C4" w:rsidRPr="007B3BC0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What is lux nova?</w:t>
      </w:r>
    </w:p>
    <w:p w14:paraId="7DC443C7" w14:textId="77777777" w:rsidR="007B3BC0" w:rsidRP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What was the purpose of Saint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Chapelle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in Parish and how did its structure reflect that purpose?</w:t>
      </w:r>
    </w:p>
    <w:p w14:paraId="011ECEC6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List 5 features of Salisbury Cathedral that distinguish it from French Gothic.</w:t>
      </w:r>
    </w:p>
    <w:p w14:paraId="1A100D8E" w14:textId="74E4BE06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Describe the Perpendicular Gothic style.</w:t>
      </w:r>
    </w:p>
    <w:p w14:paraId="416EDF81" w14:textId="15EF3F86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Select a typical Romanesque church, and Early Gothic and a High Gothic cathedral and explain the factors that differentiate one from the other. </w:t>
      </w:r>
    </w:p>
    <w:p w14:paraId="065AEA4A" w14:textId="1C9F7A94" w:rsidR="007912C4" w:rsidRPr="007B3BC0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Explain the role of light in Gothic architecture both from the symbolic and from the structural point of view. </w:t>
      </w:r>
    </w:p>
    <w:p w14:paraId="04694946" w14:textId="77777777" w:rsidR="0044038D" w:rsidRDefault="0044038D" w:rsidP="00A4049E">
      <w:pPr>
        <w:rPr>
          <w:rFonts w:ascii="Glegoo" w:hAnsi="Glegoo"/>
          <w:b/>
          <w:sz w:val="32"/>
          <w:szCs w:val="32"/>
          <w:u w:val="thick"/>
        </w:rPr>
      </w:pPr>
    </w:p>
    <w:p w14:paraId="6709D518" w14:textId="77777777" w:rsidR="007B3BC0" w:rsidRDefault="00246D14" w:rsidP="007B3BC0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 xml:space="preserve">CHAPTER </w:t>
      </w:r>
      <w:r w:rsidR="007B3BC0">
        <w:rPr>
          <w:rFonts w:ascii="Glegoo" w:hAnsi="Glegoo"/>
          <w:b/>
          <w:sz w:val="32"/>
          <w:szCs w:val="32"/>
          <w:u w:val="thick"/>
        </w:rPr>
        <w:t>14: Late Medieval Italy</w:t>
      </w:r>
    </w:p>
    <w:p w14:paraId="650BC910" w14:textId="77777777" w:rsidR="007B3BC0" w:rsidRPr="007912C4" w:rsidRDefault="007B3BC0" w:rsidP="007B3BC0">
      <w:pPr>
        <w:jc w:val="center"/>
        <w:rPr>
          <w:rFonts w:ascii="Glegoo" w:hAnsi="Glegoo"/>
          <w:b/>
          <w:sz w:val="10"/>
          <w:szCs w:val="10"/>
          <w:u w:val="thick"/>
        </w:rPr>
      </w:pPr>
    </w:p>
    <w:p w14:paraId="431D8E20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and when was the Black Death and what effect did it have on art?</w:t>
      </w:r>
    </w:p>
    <w:p w14:paraId="1BA41F35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was Humanism and how did effect art?</w:t>
      </w:r>
    </w:p>
    <w:p w14:paraId="6BAB54BF" w14:textId="579C1E17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the antique past or the classical past impact the humanists of 14</w:t>
      </w:r>
      <w:r w:rsidRPr="007912C4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c. Italy? </w:t>
      </w:r>
    </w:p>
    <w:p w14:paraId="112FFA5F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List 3 episodes of St. Francis’s life that are illustrated in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Berlingieri’s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altarpiece? Why are they</w:t>
      </w:r>
      <w:r>
        <w:rPr>
          <w:rFonts w:ascii="Century Gothic" w:hAnsi="Century Gothic" w:cs="Times"/>
          <w:sz w:val="20"/>
          <w:szCs w:val="20"/>
        </w:rPr>
        <w:t xml:space="preserve"> </w:t>
      </w:r>
      <w:r w:rsidRPr="007B3BC0">
        <w:rPr>
          <w:rFonts w:ascii="Century Gothic" w:hAnsi="Century Gothic" w:cs="Times"/>
          <w:sz w:val="20"/>
          <w:szCs w:val="20"/>
        </w:rPr>
        <w:t>important?</w:t>
      </w:r>
    </w:p>
    <w:p w14:paraId="643B21FF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Although Cimabue was deeply influenced by the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Italo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>-Byzanti</w:t>
      </w:r>
      <w:r>
        <w:rPr>
          <w:rFonts w:ascii="Century Gothic" w:hAnsi="Century Gothic" w:cs="Times"/>
          <w:sz w:val="20"/>
          <w:szCs w:val="20"/>
        </w:rPr>
        <w:t xml:space="preserve">ne style, he moved beyond it in </w:t>
      </w:r>
      <w:r w:rsidRPr="007B3BC0">
        <w:rPr>
          <w:rFonts w:ascii="Century Gothic" w:hAnsi="Century Gothic" w:cs="Times"/>
          <w:sz w:val="20"/>
          <w:szCs w:val="20"/>
        </w:rPr>
        <w:t>what ways?</w:t>
      </w:r>
    </w:p>
    <w:p w14:paraId="2636628F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The subject of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Duccio’s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Maesta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Altarpiece was what?</w:t>
      </w:r>
    </w:p>
    <w:p w14:paraId="0D4EBA95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List 3 stylistic elements he derived from the Byzantine tradition:</w:t>
      </w:r>
    </w:p>
    <w:p w14:paraId="0CBB34C9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 xml:space="preserve">List 3 ways in which </w:t>
      </w:r>
      <w:proofErr w:type="spellStart"/>
      <w:r w:rsidRPr="007B3BC0">
        <w:rPr>
          <w:rFonts w:ascii="Century Gothic" w:hAnsi="Century Gothic" w:cs="Times"/>
          <w:sz w:val="20"/>
          <w:szCs w:val="20"/>
        </w:rPr>
        <w:t>Duccio</w:t>
      </w:r>
      <w:proofErr w:type="spellEnd"/>
      <w:r w:rsidRPr="007B3BC0">
        <w:rPr>
          <w:rFonts w:ascii="Century Gothic" w:hAnsi="Century Gothic" w:cs="Times"/>
          <w:sz w:val="20"/>
          <w:szCs w:val="20"/>
        </w:rPr>
        <w:t xml:space="preserve"> modified the altarpiece?</w:t>
      </w:r>
    </w:p>
    <w:p w14:paraId="14A31A83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are 4 characteristics of the International style, developed by Martini?</w:t>
      </w:r>
    </w:p>
    <w:p w14:paraId="1B3B34D2" w14:textId="42002AE4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Why were so many Italian church facades left incomplete? </w:t>
      </w:r>
    </w:p>
    <w:p w14:paraId="6C4C5A4D" w14:textId="48313DAC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artists sell their work during this period?</w:t>
      </w:r>
    </w:p>
    <w:p w14:paraId="1B7A3E6D" w14:textId="3BB9AE05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How does Florence reflect the idea of the dominant city-state? </w:t>
      </w:r>
    </w:p>
    <w:p w14:paraId="4FF3DA01" w14:textId="77777777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What revolutionary aspects are found in Effects of Good Government in the City and in the</w:t>
      </w:r>
      <w:r>
        <w:rPr>
          <w:rFonts w:ascii="Century Gothic" w:hAnsi="Century Gothic" w:cs="Times"/>
          <w:sz w:val="20"/>
          <w:szCs w:val="20"/>
        </w:rPr>
        <w:t xml:space="preserve"> </w:t>
      </w:r>
      <w:r w:rsidRPr="007B3BC0">
        <w:rPr>
          <w:rFonts w:ascii="Century Gothic" w:hAnsi="Century Gothic" w:cs="Times"/>
          <w:sz w:val="20"/>
          <w:szCs w:val="20"/>
        </w:rPr>
        <w:t>County?</w:t>
      </w:r>
    </w:p>
    <w:p w14:paraId="51FEE679" w14:textId="3D62FD53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Describe the connection between Lorenzetti’s fresco cycle and its setting. </w:t>
      </w:r>
    </w:p>
    <w:p w14:paraId="0DC799C6" w14:textId="199D1C11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How were Franciscan values and ideals communicated in art? </w:t>
      </w:r>
    </w:p>
    <w:p w14:paraId="1D05AF99" w14:textId="58FF2B02" w:rsidR="007B3BC0" w:rsidRDefault="007B3BC0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 w:rsidRPr="007B3BC0">
        <w:rPr>
          <w:rFonts w:ascii="Century Gothic" w:hAnsi="Century Gothic" w:cs="Times"/>
          <w:sz w:val="20"/>
          <w:szCs w:val="20"/>
        </w:rPr>
        <w:t>Name 3 Italian Humanist scholars</w:t>
      </w:r>
    </w:p>
    <w:p w14:paraId="5D55C829" w14:textId="4E8A70F7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How does Giotto’s Madonna Enthroned create sculptural solidity and weight? </w:t>
      </w:r>
    </w:p>
    <w:p w14:paraId="4C1B4DF4" w14:textId="4B4D7189" w:rsidR="007912C4" w:rsidRDefault="007912C4" w:rsidP="007B3BC0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How does Giotto’s Lamentation reveal the essentials of his style? </w:t>
      </w:r>
    </w:p>
    <w:p w14:paraId="3DBB0330" w14:textId="226CF546" w:rsidR="00827334" w:rsidRPr="007912C4" w:rsidRDefault="007912C4" w:rsidP="007912C4">
      <w:pPr>
        <w:pStyle w:val="ListParagraph"/>
        <w:numPr>
          <w:ilvl w:val="0"/>
          <w:numId w:val="14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Which features of Giovanni Pisano’s style were derived from the French Gothic? </w:t>
      </w:r>
      <w:bookmarkStart w:id="0" w:name="_GoBack"/>
      <w:bookmarkEnd w:id="0"/>
    </w:p>
    <w:sectPr w:rsidR="00827334" w:rsidRPr="007912C4" w:rsidSect="007912C4">
      <w:headerReference w:type="default" r:id="rId8"/>
      <w:pgSz w:w="11894" w:h="16834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FF12" w14:textId="77777777" w:rsidR="00EB7A27" w:rsidRDefault="00EB7A27" w:rsidP="006B44B8">
      <w:r>
        <w:separator/>
      </w:r>
    </w:p>
  </w:endnote>
  <w:endnote w:type="continuationSeparator" w:id="0">
    <w:p w14:paraId="0506234F" w14:textId="77777777" w:rsidR="00EB7A27" w:rsidRDefault="00EB7A27" w:rsidP="006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0C06" w14:textId="77777777" w:rsidR="00EB7A27" w:rsidRDefault="00EB7A27" w:rsidP="006B44B8">
      <w:r>
        <w:separator/>
      </w:r>
    </w:p>
  </w:footnote>
  <w:footnote w:type="continuationSeparator" w:id="0">
    <w:p w14:paraId="0A2C0819" w14:textId="77777777" w:rsidR="00EB7A27" w:rsidRDefault="00EB7A27" w:rsidP="006B4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A11F" w14:textId="77777777" w:rsidR="00EB7A27" w:rsidRPr="00ED2D21" w:rsidRDefault="00EB7A27" w:rsidP="006B44B8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1740026" w14:textId="676859AD" w:rsidR="00EB7A27" w:rsidRPr="00510C15" w:rsidRDefault="007B3BC0" w:rsidP="006B44B8">
    <w:pPr>
      <w:pStyle w:val="Header"/>
      <w:jc w:val="right"/>
      <w:rPr>
        <w:rFonts w:ascii="Glegoo" w:hAnsi="Glegoo"/>
      </w:rPr>
    </w:pPr>
    <w:r>
      <w:rPr>
        <w:rFonts w:ascii="Glegoo" w:hAnsi="Glegoo"/>
      </w:rPr>
      <w:t>Study Guide—Test #4</w:t>
    </w:r>
  </w:p>
  <w:p w14:paraId="2A367C23" w14:textId="77777777" w:rsidR="00EB7A27" w:rsidRDefault="00EB7A27" w:rsidP="006B44B8">
    <w:pPr>
      <w:pStyle w:val="Header"/>
    </w:pPr>
  </w:p>
  <w:p w14:paraId="07450563" w14:textId="77777777" w:rsidR="00EB7A27" w:rsidRDefault="00EB7A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46E199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9070D"/>
    <w:multiLevelType w:val="multilevel"/>
    <w:tmpl w:val="9FEEF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00CEB"/>
    <w:multiLevelType w:val="hybridMultilevel"/>
    <w:tmpl w:val="955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14D9A"/>
    <w:multiLevelType w:val="hybridMultilevel"/>
    <w:tmpl w:val="6F1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0E9B"/>
    <w:multiLevelType w:val="hybridMultilevel"/>
    <w:tmpl w:val="F3B070C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7AB2"/>
    <w:multiLevelType w:val="hybridMultilevel"/>
    <w:tmpl w:val="A91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46EE4"/>
    <w:multiLevelType w:val="hybridMultilevel"/>
    <w:tmpl w:val="C1E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0E08"/>
    <w:multiLevelType w:val="hybridMultilevel"/>
    <w:tmpl w:val="F68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92D7E"/>
    <w:multiLevelType w:val="hybridMultilevel"/>
    <w:tmpl w:val="B980F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D5BEF"/>
    <w:multiLevelType w:val="hybridMultilevel"/>
    <w:tmpl w:val="449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A5985"/>
    <w:multiLevelType w:val="hybridMultilevel"/>
    <w:tmpl w:val="1D2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57152"/>
    <w:multiLevelType w:val="hybridMultilevel"/>
    <w:tmpl w:val="645A25F6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E44F0"/>
    <w:multiLevelType w:val="hybridMultilevel"/>
    <w:tmpl w:val="144E5CAE"/>
    <w:lvl w:ilvl="0" w:tplc="05609D9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>
    <w:nsid w:val="5E4074A3"/>
    <w:multiLevelType w:val="hybridMultilevel"/>
    <w:tmpl w:val="461E57AE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191ABF"/>
    <w:rsid w:val="00246D14"/>
    <w:rsid w:val="0026391E"/>
    <w:rsid w:val="003C0381"/>
    <w:rsid w:val="0044038D"/>
    <w:rsid w:val="006B44B8"/>
    <w:rsid w:val="00707044"/>
    <w:rsid w:val="007912C4"/>
    <w:rsid w:val="007B3BC0"/>
    <w:rsid w:val="00827334"/>
    <w:rsid w:val="009D7A19"/>
    <w:rsid w:val="00A4049E"/>
    <w:rsid w:val="00C15AF9"/>
    <w:rsid w:val="00E27F2A"/>
    <w:rsid w:val="00EB7A27"/>
    <w:rsid w:val="00F5118B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12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447</Words>
  <Characters>2549</Characters>
  <Application>Microsoft Macintosh Word</Application>
  <DocSecurity>0</DocSecurity>
  <Lines>21</Lines>
  <Paragraphs>5</Paragraphs>
  <ScaleCrop>false</ScaleCrop>
  <Company>Chadwick International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8</cp:revision>
  <dcterms:created xsi:type="dcterms:W3CDTF">2014-10-06T07:14:00Z</dcterms:created>
  <dcterms:modified xsi:type="dcterms:W3CDTF">2014-11-30T08:52:00Z</dcterms:modified>
</cp:coreProperties>
</file>