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BC6C1" w14:textId="77777777" w:rsidR="00B12FC7" w:rsidRDefault="00B12FC7">
      <w:pPr>
        <w:rPr>
          <w:rFonts w:ascii="Glegoo" w:hAnsi="Glegoo"/>
          <w:sz w:val="10"/>
          <w:szCs w:val="10"/>
        </w:rPr>
      </w:pPr>
    </w:p>
    <w:p w14:paraId="0E9094F0" w14:textId="77777777" w:rsidR="00882CEC" w:rsidRPr="00B12FC7" w:rsidRDefault="00882CEC">
      <w:pPr>
        <w:rPr>
          <w:rFonts w:ascii="Glegoo" w:hAnsi="Glegoo"/>
          <w:sz w:val="10"/>
          <w:szCs w:val="10"/>
        </w:rPr>
      </w:pPr>
    </w:p>
    <w:p w14:paraId="6D0B4F55" w14:textId="379F57AC" w:rsidR="00827334" w:rsidRPr="00486433" w:rsidRDefault="009C60FD">
      <w:pPr>
        <w:rPr>
          <w:rFonts w:ascii="Glegoo" w:hAnsi="Glegoo"/>
          <w:sz w:val="36"/>
          <w:szCs w:val="36"/>
        </w:rPr>
      </w:pPr>
      <w:r w:rsidRPr="00486433">
        <w:rPr>
          <w:rFonts w:ascii="Glegoo" w:hAnsi="Glegoo"/>
          <w:sz w:val="36"/>
          <w:szCs w:val="36"/>
        </w:rPr>
        <w:t>Chapter Guide</w:t>
      </w:r>
      <w:r w:rsidR="00410FCB">
        <w:rPr>
          <w:rFonts w:ascii="Glegoo" w:hAnsi="Glegoo"/>
          <w:sz w:val="36"/>
          <w:szCs w:val="36"/>
        </w:rPr>
        <w:t xml:space="preserve"> #</w:t>
      </w:r>
      <w:r w:rsidR="006E0E22">
        <w:rPr>
          <w:rFonts w:ascii="Glegoo" w:hAnsi="Glegoo"/>
          <w:sz w:val="36"/>
          <w:szCs w:val="36"/>
        </w:rPr>
        <w:t>8</w:t>
      </w:r>
      <w:r w:rsidR="008C122D">
        <w:rPr>
          <w:rFonts w:ascii="Glegoo" w:hAnsi="Glegoo"/>
          <w:sz w:val="36"/>
          <w:szCs w:val="36"/>
        </w:rPr>
        <w:t xml:space="preserve">: </w:t>
      </w:r>
      <w:r w:rsidR="006E0E22">
        <w:rPr>
          <w:rFonts w:ascii="Glegoo" w:hAnsi="Glegoo"/>
          <w:sz w:val="36"/>
          <w:szCs w:val="36"/>
        </w:rPr>
        <w:t>Late Antiquity</w:t>
      </w:r>
      <w:r w:rsidR="00410FCB">
        <w:rPr>
          <w:rFonts w:ascii="Glegoo" w:hAnsi="Glegoo"/>
          <w:sz w:val="36"/>
          <w:szCs w:val="36"/>
        </w:rPr>
        <w:t xml:space="preserve"> </w:t>
      </w:r>
    </w:p>
    <w:p w14:paraId="0AA05B8C" w14:textId="77777777" w:rsidR="00333B64" w:rsidRPr="00882CEC" w:rsidRDefault="00333B64">
      <w:pPr>
        <w:rPr>
          <w:rFonts w:ascii="Century Gothic" w:hAnsi="Century Gothic"/>
          <w:b/>
          <w:color w:val="808080" w:themeColor="background1" w:themeShade="80"/>
        </w:rPr>
      </w:pPr>
    </w:p>
    <w:p w14:paraId="29AF3537" w14:textId="77777777" w:rsidR="009C60FD" w:rsidRPr="004E7440" w:rsidRDefault="009C60FD">
      <w:pPr>
        <w:rPr>
          <w:rFonts w:ascii="Century Gothic" w:hAnsi="Century Gothic"/>
          <w:b/>
          <w:color w:val="808080" w:themeColor="background1" w:themeShade="80"/>
          <w:sz w:val="32"/>
          <w:szCs w:val="32"/>
        </w:rPr>
      </w:pPr>
      <w:r w:rsidRPr="004E7440">
        <w:rPr>
          <w:rFonts w:ascii="Century Gothic" w:hAnsi="Century Gothic"/>
          <w:b/>
          <w:color w:val="808080" w:themeColor="background1" w:themeShade="80"/>
          <w:sz w:val="32"/>
          <w:szCs w:val="32"/>
        </w:rPr>
        <w:t xml:space="preserve">CONTEXT: </w:t>
      </w:r>
    </w:p>
    <w:p w14:paraId="13888E16" w14:textId="407BC10F" w:rsidR="006E0E22" w:rsidRDefault="006E0E22" w:rsidP="0041000D">
      <w:pPr>
        <w:rPr>
          <w:rFonts w:ascii="Century Gothic" w:hAnsi="Century Gothic" w:cs="Century Gothic"/>
          <w:sz w:val="20"/>
          <w:szCs w:val="20"/>
        </w:rPr>
      </w:pPr>
      <w:r w:rsidRPr="006E0E22">
        <w:rPr>
          <w:rFonts w:ascii="Century Gothic" w:hAnsi="Century Gothic" w:cs="Century Gothic"/>
          <w:sz w:val="20"/>
          <w:szCs w:val="20"/>
        </w:rPr>
        <w:t>During the 3rd and 4th centuries, people started to reject the idea of polytheism and turned to monotheism. The art that was produced during this time is important as a foundation for art and architecture of the Medieval Ages. Though, the man, Jesus, lived about 2000 years ago, there are no known artworks depicting Jesus until 200-250 CE when a standardized image is decided upon. The first images appeared in the catacombs.</w:t>
      </w:r>
    </w:p>
    <w:p w14:paraId="71289BE7" w14:textId="77777777" w:rsidR="00B45160" w:rsidRDefault="00B45160" w:rsidP="0041000D">
      <w:pPr>
        <w:rPr>
          <w:rFonts w:ascii="Century Gothic" w:hAnsi="Century Gothic" w:cs="Century Gothic"/>
          <w:sz w:val="20"/>
          <w:szCs w:val="20"/>
        </w:rPr>
      </w:pPr>
    </w:p>
    <w:p w14:paraId="027B1900" w14:textId="77777777" w:rsidR="006E0E22" w:rsidRDefault="006E0E22" w:rsidP="006E0E22">
      <w:pPr>
        <w:pStyle w:val="ListParagraph"/>
        <w:numPr>
          <w:ilvl w:val="0"/>
          <w:numId w:val="23"/>
        </w:numPr>
        <w:rPr>
          <w:rFonts w:ascii="Century Gothic" w:hAnsi="Century Gothic" w:cs="Century Gothic"/>
          <w:sz w:val="20"/>
          <w:szCs w:val="20"/>
        </w:rPr>
      </w:pPr>
      <w:r w:rsidRPr="006E0E22">
        <w:rPr>
          <w:rFonts w:ascii="Century Gothic" w:hAnsi="Century Gothic" w:cs="Century Gothic"/>
          <w:sz w:val="20"/>
          <w:szCs w:val="20"/>
        </w:rPr>
        <w:t xml:space="preserve">313 – The Edict of Milan is put in place by Constantine to end the persecution of Christians </w:t>
      </w:r>
    </w:p>
    <w:p w14:paraId="4C5882C5" w14:textId="77777777" w:rsidR="006E0E22" w:rsidRDefault="006E0E22" w:rsidP="006E0E22">
      <w:pPr>
        <w:pStyle w:val="ListParagraph"/>
        <w:numPr>
          <w:ilvl w:val="0"/>
          <w:numId w:val="23"/>
        </w:numPr>
        <w:rPr>
          <w:rFonts w:ascii="Century Gothic" w:hAnsi="Century Gothic" w:cs="Century Gothic"/>
          <w:sz w:val="20"/>
          <w:szCs w:val="20"/>
        </w:rPr>
      </w:pPr>
      <w:r w:rsidRPr="006E0E22">
        <w:rPr>
          <w:rFonts w:ascii="Century Gothic" w:hAnsi="Century Gothic" w:cs="Century Gothic"/>
          <w:sz w:val="20"/>
          <w:szCs w:val="20"/>
        </w:rPr>
        <w:t xml:space="preserve">Byzantium is name the capital in the East and Constantine changes the name to Constantinople </w:t>
      </w:r>
    </w:p>
    <w:p w14:paraId="189F736E" w14:textId="7A9DA252" w:rsidR="006E0E22" w:rsidRPr="006E0E22" w:rsidRDefault="006E0E22" w:rsidP="006E0E22">
      <w:pPr>
        <w:pStyle w:val="ListParagraph"/>
        <w:numPr>
          <w:ilvl w:val="0"/>
          <w:numId w:val="23"/>
        </w:numPr>
        <w:rPr>
          <w:rFonts w:ascii="Century Gothic" w:hAnsi="Century Gothic" w:cs="Century Gothic"/>
          <w:sz w:val="20"/>
          <w:szCs w:val="20"/>
        </w:rPr>
      </w:pPr>
      <w:r w:rsidRPr="006E0E22">
        <w:rPr>
          <w:rFonts w:ascii="Century Gothic" w:hAnsi="Century Gothic" w:cs="Century Gothic"/>
          <w:sz w:val="20"/>
          <w:szCs w:val="20"/>
        </w:rPr>
        <w:t>392 – Christianity is the official religion of the Empire</w:t>
      </w:r>
    </w:p>
    <w:p w14:paraId="381C11DC" w14:textId="10FDC1DB" w:rsidR="006E0E22" w:rsidRPr="006E0E22" w:rsidRDefault="006E0E22" w:rsidP="006E0E22">
      <w:pPr>
        <w:pStyle w:val="ListParagraph"/>
        <w:numPr>
          <w:ilvl w:val="1"/>
          <w:numId w:val="23"/>
        </w:numPr>
        <w:rPr>
          <w:rFonts w:ascii="Century Gothic" w:hAnsi="Century Gothic" w:cs="Century Gothic"/>
          <w:sz w:val="20"/>
          <w:szCs w:val="20"/>
        </w:rPr>
      </w:pPr>
      <w:r w:rsidRPr="006E0E22">
        <w:rPr>
          <w:rFonts w:ascii="Century Gothic" w:hAnsi="Century Gothic" w:cs="Century Gothic"/>
          <w:sz w:val="20"/>
          <w:szCs w:val="20"/>
        </w:rPr>
        <w:t>Christian faith is proselytizing</w:t>
      </w:r>
      <w:r w:rsidR="008A55BB">
        <w:rPr>
          <w:rFonts w:ascii="Century Gothic" w:hAnsi="Century Gothic" w:cs="Century Gothic"/>
          <w:sz w:val="20"/>
          <w:szCs w:val="20"/>
        </w:rPr>
        <w:t>, r</w:t>
      </w:r>
      <w:r w:rsidRPr="006E0E22">
        <w:rPr>
          <w:rFonts w:ascii="Century Gothic" w:hAnsi="Century Gothic" w:cs="Century Gothic"/>
          <w:sz w:val="20"/>
          <w:szCs w:val="20"/>
        </w:rPr>
        <w:t>apid growth of religion from humble beginnings</w:t>
      </w:r>
    </w:p>
    <w:p w14:paraId="27E60907" w14:textId="3D27F6EA" w:rsidR="006E0E22" w:rsidRPr="006E0E22" w:rsidRDefault="006E0E22" w:rsidP="006E0E22">
      <w:pPr>
        <w:pStyle w:val="ListParagraph"/>
        <w:numPr>
          <w:ilvl w:val="1"/>
          <w:numId w:val="23"/>
        </w:numPr>
        <w:rPr>
          <w:rFonts w:ascii="Century Gothic" w:hAnsi="Century Gothic" w:cs="Century Gothic"/>
          <w:sz w:val="20"/>
          <w:szCs w:val="20"/>
        </w:rPr>
      </w:pPr>
      <w:r w:rsidRPr="006E0E22">
        <w:rPr>
          <w:rFonts w:ascii="Century Gothic" w:hAnsi="Century Gothic" w:cs="Century Gothic"/>
          <w:sz w:val="20"/>
          <w:szCs w:val="20"/>
        </w:rPr>
        <w:t>Christian faith is congregation</w:t>
      </w:r>
      <w:r w:rsidR="008A55BB">
        <w:rPr>
          <w:rFonts w:ascii="Century Gothic" w:hAnsi="Century Gothic" w:cs="Century Gothic"/>
          <w:sz w:val="20"/>
          <w:szCs w:val="20"/>
        </w:rPr>
        <w:t xml:space="preserve">, </w:t>
      </w:r>
      <w:r w:rsidRPr="006E0E22">
        <w:rPr>
          <w:rFonts w:ascii="Century Gothic" w:hAnsi="Century Gothic" w:cs="Century Gothic"/>
          <w:sz w:val="20"/>
          <w:szCs w:val="20"/>
        </w:rPr>
        <w:t>large assembly halls needed for worship</w:t>
      </w:r>
    </w:p>
    <w:p w14:paraId="3EF51ECB" w14:textId="590B7E71" w:rsidR="006E0E22" w:rsidRPr="006E0E22" w:rsidRDefault="006E0E22" w:rsidP="006E0E22">
      <w:pPr>
        <w:pStyle w:val="ListParagraph"/>
        <w:numPr>
          <w:ilvl w:val="1"/>
          <w:numId w:val="23"/>
        </w:numPr>
        <w:rPr>
          <w:rFonts w:ascii="Century Gothic" w:hAnsi="Century Gothic" w:cs="Century Gothic"/>
          <w:sz w:val="20"/>
          <w:szCs w:val="20"/>
        </w:rPr>
      </w:pPr>
      <w:proofErr w:type="gramStart"/>
      <w:r w:rsidRPr="006E0E22">
        <w:rPr>
          <w:rFonts w:ascii="Century Gothic" w:hAnsi="Century Gothic" w:cs="Century Gothic"/>
          <w:sz w:val="20"/>
          <w:szCs w:val="20"/>
        </w:rPr>
        <w:t>specific</w:t>
      </w:r>
      <w:proofErr w:type="gramEnd"/>
      <w:r w:rsidRPr="006E0E22">
        <w:rPr>
          <w:rFonts w:ascii="Century Gothic" w:hAnsi="Century Gothic" w:cs="Century Gothic"/>
          <w:sz w:val="20"/>
          <w:szCs w:val="20"/>
        </w:rPr>
        <w:t xml:space="preserve"> burial requirements (preserving body)</w:t>
      </w:r>
      <w:r w:rsidRPr="006E0E22">
        <w:rPr>
          <w:rFonts w:ascii="Century Gothic" w:hAnsi="Century Gothic" w:cs="Century Gothic"/>
          <w:sz w:val="20"/>
          <w:szCs w:val="20"/>
        </w:rPr>
        <w:t>catacombs/sarcophagi needed - mysticism and miracles are cornerstones of faith</w:t>
      </w:r>
    </w:p>
    <w:p w14:paraId="5CAB3600" w14:textId="3C2979E2" w:rsidR="006E0E22" w:rsidRPr="006E0E22" w:rsidRDefault="006E0E22" w:rsidP="006E0E22">
      <w:pPr>
        <w:pStyle w:val="ListParagraph"/>
        <w:numPr>
          <w:ilvl w:val="1"/>
          <w:numId w:val="23"/>
        </w:numPr>
        <w:rPr>
          <w:rFonts w:ascii="Century Gothic" w:hAnsi="Century Gothic" w:cs="Century Gothic"/>
          <w:sz w:val="20"/>
          <w:szCs w:val="20"/>
        </w:rPr>
      </w:pPr>
      <w:r w:rsidRPr="006E0E22">
        <w:rPr>
          <w:rFonts w:ascii="Century Gothic" w:hAnsi="Century Gothic" w:cs="Century Gothic"/>
          <w:sz w:val="20"/>
          <w:szCs w:val="20"/>
        </w:rPr>
        <w:t>The papacy is established as a political power in c. 600 by Pope Gregory</w:t>
      </w:r>
    </w:p>
    <w:p w14:paraId="2F437930" w14:textId="1CD0F4A3" w:rsidR="006E0E22" w:rsidRPr="006E0E22" w:rsidRDefault="006E0E22" w:rsidP="006E0E22">
      <w:pPr>
        <w:pStyle w:val="ListParagraph"/>
        <w:numPr>
          <w:ilvl w:val="1"/>
          <w:numId w:val="23"/>
        </w:numPr>
        <w:rPr>
          <w:rFonts w:ascii="Century Gothic" w:hAnsi="Century Gothic" w:cs="Century Gothic"/>
          <w:sz w:val="20"/>
          <w:szCs w:val="20"/>
        </w:rPr>
      </w:pPr>
      <w:proofErr w:type="spellStart"/>
      <w:proofErr w:type="gramStart"/>
      <w:r w:rsidRPr="006E0E22">
        <w:rPr>
          <w:rFonts w:ascii="Century Gothic" w:hAnsi="Century Gothic" w:cs="Century Gothic"/>
          <w:sz w:val="20"/>
          <w:szCs w:val="20"/>
        </w:rPr>
        <w:t>inconoclasts</w:t>
      </w:r>
      <w:proofErr w:type="spellEnd"/>
      <w:proofErr w:type="gramEnd"/>
      <w:r w:rsidRPr="006E0E22">
        <w:rPr>
          <w:rFonts w:ascii="Century Gothic" w:hAnsi="Century Gothic" w:cs="Century Gothic"/>
          <w:sz w:val="20"/>
          <w:szCs w:val="20"/>
        </w:rPr>
        <w:t xml:space="preserve"> vs. </w:t>
      </w:r>
      <w:proofErr w:type="spellStart"/>
      <w:r w:rsidRPr="006E0E22">
        <w:rPr>
          <w:rFonts w:ascii="Century Gothic" w:hAnsi="Century Gothic" w:cs="Century Gothic"/>
          <w:sz w:val="20"/>
          <w:szCs w:val="20"/>
        </w:rPr>
        <w:t>iconodules</w:t>
      </w:r>
      <w:proofErr w:type="spellEnd"/>
    </w:p>
    <w:p w14:paraId="4A8D0273" w14:textId="34ACC79D" w:rsidR="006E0E22" w:rsidRPr="006E0E22" w:rsidRDefault="008A55BB" w:rsidP="006E0E22">
      <w:pPr>
        <w:pStyle w:val="ListParagraph"/>
        <w:numPr>
          <w:ilvl w:val="0"/>
          <w:numId w:val="23"/>
        </w:numPr>
        <w:rPr>
          <w:rFonts w:ascii="Century Gothic" w:hAnsi="Century Gothic" w:cs="Century Gothic"/>
          <w:sz w:val="20"/>
          <w:szCs w:val="20"/>
        </w:rPr>
      </w:pPr>
      <w:r>
        <w:rPr>
          <w:rFonts w:ascii="Century Gothic" w:hAnsi="Century Gothic" w:cs="Century Gothic"/>
          <w:sz w:val="20"/>
          <w:szCs w:val="20"/>
        </w:rPr>
        <w:t xml:space="preserve">476 – Visigoths sack Rome, </w:t>
      </w:r>
      <w:r w:rsidR="006E0E22" w:rsidRPr="006E0E22">
        <w:rPr>
          <w:rFonts w:ascii="Century Gothic" w:hAnsi="Century Gothic" w:cs="Century Gothic"/>
          <w:sz w:val="20"/>
          <w:szCs w:val="20"/>
        </w:rPr>
        <w:t>Ravenna becomes new capital</w:t>
      </w:r>
    </w:p>
    <w:p w14:paraId="1EA3D1B7" w14:textId="77777777" w:rsidR="006E0E22" w:rsidRPr="006E0E22" w:rsidRDefault="006E0E22" w:rsidP="006E0E22">
      <w:pPr>
        <w:pStyle w:val="ListParagraph"/>
        <w:numPr>
          <w:ilvl w:val="0"/>
          <w:numId w:val="23"/>
        </w:numPr>
        <w:rPr>
          <w:rFonts w:ascii="Century Gothic" w:hAnsi="Century Gothic" w:cs="Century Gothic"/>
          <w:sz w:val="20"/>
          <w:szCs w:val="20"/>
        </w:rPr>
      </w:pPr>
      <w:r w:rsidRPr="006E0E22">
        <w:rPr>
          <w:rFonts w:ascii="Century Gothic" w:hAnsi="Century Gothic" w:cs="Century Gothic"/>
          <w:sz w:val="20"/>
          <w:szCs w:val="20"/>
        </w:rPr>
        <w:t>Early Christian churches appropriate classical forms for its art and architecture</w:t>
      </w:r>
    </w:p>
    <w:p w14:paraId="3B3A84DE" w14:textId="77777777" w:rsidR="006E0E22" w:rsidRDefault="006E0E22" w:rsidP="006E0E22">
      <w:pPr>
        <w:pStyle w:val="ListParagraph"/>
        <w:numPr>
          <w:ilvl w:val="0"/>
          <w:numId w:val="23"/>
        </w:numPr>
        <w:rPr>
          <w:rFonts w:ascii="Century Gothic" w:hAnsi="Century Gothic" w:cs="Century Gothic"/>
          <w:sz w:val="20"/>
          <w:szCs w:val="20"/>
        </w:rPr>
      </w:pPr>
      <w:r w:rsidRPr="006E0E22">
        <w:rPr>
          <w:rFonts w:ascii="Century Gothic" w:hAnsi="Century Gothic" w:cs="Century Gothic"/>
          <w:sz w:val="20"/>
          <w:szCs w:val="20"/>
        </w:rPr>
        <w:t xml:space="preserve">Rise of Islam: 622 is year 1 on the Islamic calendar </w:t>
      </w:r>
      <w:r w:rsidRPr="006E0E22">
        <w:rPr>
          <w:rFonts w:ascii="Century Gothic" w:hAnsi="Century Gothic" w:cs="Century Gothic"/>
          <w:sz w:val="20"/>
          <w:szCs w:val="20"/>
        </w:rPr>
        <w:t> Mecca becomes the religious center of Islam</w:t>
      </w:r>
    </w:p>
    <w:p w14:paraId="6ACFD781" w14:textId="79BA853E" w:rsidR="006E0E22" w:rsidRPr="006E0E22" w:rsidRDefault="00B63DEC" w:rsidP="006E0E22">
      <w:pPr>
        <w:pStyle w:val="ListParagraph"/>
        <w:numPr>
          <w:ilvl w:val="1"/>
          <w:numId w:val="23"/>
        </w:numPr>
        <w:rPr>
          <w:rFonts w:ascii="Century Gothic" w:hAnsi="Century Gothic" w:cs="Century Gothic"/>
          <w:sz w:val="20"/>
          <w:szCs w:val="20"/>
        </w:rPr>
      </w:pPr>
      <w:r>
        <w:rPr>
          <w:bCs/>
          <w:noProof/>
        </w:rPr>
        <mc:AlternateContent>
          <mc:Choice Requires="wps">
            <w:drawing>
              <wp:anchor distT="0" distB="0" distL="114300" distR="114300" simplePos="0" relativeHeight="251659264" behindDoc="0" locked="0" layoutInCell="1" allowOverlap="1" wp14:anchorId="6F7575BA" wp14:editId="3B303260">
                <wp:simplePos x="0" y="0"/>
                <wp:positionH relativeFrom="column">
                  <wp:posOffset>-114300</wp:posOffset>
                </wp:positionH>
                <wp:positionV relativeFrom="paragraph">
                  <wp:posOffset>325755</wp:posOffset>
                </wp:positionV>
                <wp:extent cx="6858000" cy="2171700"/>
                <wp:effectExtent l="50800" t="25400" r="76200" b="114300"/>
                <wp:wrapThrough wrapText="bothSides">
                  <wp:wrapPolygon edited="0">
                    <wp:start x="-80" y="-253"/>
                    <wp:lineTo x="-160" y="-253"/>
                    <wp:lineTo x="-160" y="22484"/>
                    <wp:lineTo x="21760" y="22484"/>
                    <wp:lineTo x="21760" y="3789"/>
                    <wp:lineTo x="21680" y="0"/>
                    <wp:lineTo x="21680" y="-253"/>
                    <wp:lineTo x="-80" y="-253"/>
                  </wp:wrapPolygon>
                </wp:wrapThrough>
                <wp:docPr id="1" name="Rectangle 1"/>
                <wp:cNvGraphicFramePr/>
                <a:graphic xmlns:a="http://schemas.openxmlformats.org/drawingml/2006/main">
                  <a:graphicData uri="http://schemas.microsoft.com/office/word/2010/wordprocessingShape">
                    <wps:wsp>
                      <wps:cNvSpPr/>
                      <wps:spPr>
                        <a:xfrm>
                          <a:off x="0" y="0"/>
                          <a:ext cx="6858000" cy="2171700"/>
                        </a:xfrm>
                        <a:prstGeom prst="rect">
                          <a:avLst/>
                        </a:prstGeom>
                        <a:solidFill>
                          <a:schemeClr val="bg1">
                            <a:lumMod val="50000"/>
                          </a:schemeClr>
                        </a:solidFill>
                      </wps:spPr>
                      <wps:style>
                        <a:lnRef idx="1">
                          <a:schemeClr val="accent3"/>
                        </a:lnRef>
                        <a:fillRef idx="2">
                          <a:schemeClr val="accent3"/>
                        </a:fillRef>
                        <a:effectRef idx="1">
                          <a:schemeClr val="accent3"/>
                        </a:effectRef>
                        <a:fontRef idx="minor">
                          <a:schemeClr val="dk1"/>
                        </a:fontRef>
                      </wps:style>
                      <wps:txbx>
                        <w:txbxContent>
                          <w:p w14:paraId="38898AE4" w14:textId="2E8E4DF6" w:rsidR="00B63DEC" w:rsidRDefault="00B63DEC" w:rsidP="00B7797A">
                            <w:pPr>
                              <w:rPr>
                                <w:rFonts w:ascii="Century Gothic" w:hAnsi="Century Gothic"/>
                                <w:b/>
                                <w:color w:val="FFFFFF" w:themeColor="background1"/>
                                <w:sz w:val="32"/>
                                <w:szCs w:val="32"/>
                              </w:rPr>
                            </w:pPr>
                            <w:r w:rsidRPr="00B7797A">
                              <w:rPr>
                                <w:rFonts w:ascii="Century Gothic" w:hAnsi="Century Gothic"/>
                                <w:b/>
                                <w:color w:val="FFFFFF" w:themeColor="background1"/>
                                <w:sz w:val="32"/>
                                <w:szCs w:val="32"/>
                                <w:u w:val="thick"/>
                              </w:rPr>
                              <w:t>ART WORK CARDS:</w:t>
                            </w:r>
                            <w:r>
                              <w:rPr>
                                <w:rFonts w:ascii="Century Gothic" w:hAnsi="Century Gothic"/>
                                <w:b/>
                                <w:color w:val="FFFFFF" w:themeColor="background1"/>
                                <w:sz w:val="32"/>
                                <w:szCs w:val="32"/>
                              </w:rPr>
                              <w:t xml:space="preserve"> </w:t>
                            </w:r>
                            <w:r w:rsidRPr="00B7797A">
                              <w:rPr>
                                <w:rFonts w:ascii="Century Gothic" w:hAnsi="Century Gothic"/>
                                <w:b/>
                                <w:sz w:val="32"/>
                                <w:szCs w:val="32"/>
                              </w:rPr>
                              <w:t>3D (Yellow</w:t>
                            </w:r>
                            <w:r>
                              <w:rPr>
                                <w:rFonts w:ascii="Century Gothic" w:hAnsi="Century Gothic"/>
                                <w:b/>
                                <w:sz w:val="32"/>
                                <w:szCs w:val="32"/>
                              </w:rPr>
                              <w:t>) 2D (Red) Architecture (Green)</w:t>
                            </w:r>
                          </w:p>
                          <w:p w14:paraId="1A14B0F3" w14:textId="77777777" w:rsidR="00B63DEC" w:rsidRDefault="00B63DEC" w:rsidP="0054505E">
                            <w:pPr>
                              <w:ind w:firstLine="720"/>
                              <w:rPr>
                                <w:rFonts w:ascii="Century Gothic" w:hAnsi="Century Gothic"/>
                                <w:color w:val="FFFFFF" w:themeColor="background1"/>
                                <w:sz w:val="20"/>
                                <w:szCs w:val="20"/>
                              </w:rPr>
                            </w:pPr>
                          </w:p>
                          <w:p w14:paraId="10F24F81" w14:textId="45818E4D" w:rsidR="00B63DEC" w:rsidRDefault="00B63DEC" w:rsidP="00A92887">
                            <w:pPr>
                              <w:rPr>
                                <w:rFonts w:ascii="Century Gothic" w:hAnsi="Century Gothic"/>
                                <w:color w:val="FFFFFF" w:themeColor="background1"/>
                                <w:sz w:val="20"/>
                                <w:szCs w:val="20"/>
                              </w:rPr>
                            </w:pPr>
                            <w:r w:rsidRPr="009A24F5">
                              <w:rPr>
                                <w:rFonts w:ascii="Century Gothic" w:hAnsi="Century Gothic"/>
                                <w:color w:val="FFFFFF" w:themeColor="background1"/>
                                <w:sz w:val="20"/>
                                <w:szCs w:val="20"/>
                              </w:rPr>
                              <w:t>Christ as the Good Shepherd</w:t>
                            </w:r>
                            <w:r>
                              <w:rPr>
                                <w:rFonts w:ascii="Century Gothic" w:hAnsi="Century Gothic"/>
                                <w:color w:val="FFFFFF" w:themeColor="background1"/>
                                <w:sz w:val="20"/>
                                <w:szCs w:val="20"/>
                              </w:rPr>
                              <w:t>, the story of Jonah</w:t>
                            </w:r>
                            <w:r w:rsidRPr="009A24F5">
                              <w:rPr>
                                <w:rFonts w:ascii="Century Gothic" w:hAnsi="Century Gothic"/>
                                <w:color w:val="FFFFFF" w:themeColor="background1"/>
                                <w:sz w:val="20"/>
                                <w:szCs w:val="20"/>
                              </w:rPr>
                              <w:t xml:space="preserve"> </w:t>
                            </w:r>
                            <w:r>
                              <w:rPr>
                                <w:rFonts w:ascii="Century Gothic" w:hAnsi="Century Gothic"/>
                                <w:color w:val="FFFFFF" w:themeColor="background1"/>
                                <w:sz w:val="20"/>
                                <w:szCs w:val="20"/>
                              </w:rPr>
                              <w:t>(2D)</w:t>
                            </w:r>
                          </w:p>
                          <w:p w14:paraId="7A28738A" w14:textId="734A5B28" w:rsidR="00B63DEC" w:rsidRDefault="00B63DEC" w:rsidP="009A24F5">
                            <w:pPr>
                              <w:rPr>
                                <w:rFonts w:ascii="Century Gothic" w:hAnsi="Century Gothic"/>
                                <w:color w:val="FFFFFF" w:themeColor="background1"/>
                                <w:sz w:val="20"/>
                                <w:szCs w:val="20"/>
                              </w:rPr>
                            </w:pPr>
                            <w:r w:rsidRPr="009A24F5">
                              <w:rPr>
                                <w:rFonts w:ascii="Century Gothic" w:hAnsi="Century Gothic"/>
                                <w:color w:val="FFFFFF" w:themeColor="background1"/>
                                <w:sz w:val="20"/>
                                <w:szCs w:val="20"/>
                              </w:rPr>
                              <w:t xml:space="preserve">Sarcophagus of </w:t>
                            </w:r>
                            <w:proofErr w:type="spellStart"/>
                            <w:r w:rsidRPr="009A24F5">
                              <w:rPr>
                                <w:rFonts w:ascii="Century Gothic" w:hAnsi="Century Gothic"/>
                                <w:color w:val="FFFFFF" w:themeColor="background1"/>
                                <w:sz w:val="20"/>
                                <w:szCs w:val="20"/>
                              </w:rPr>
                              <w:t>Junius</w:t>
                            </w:r>
                            <w:proofErr w:type="spellEnd"/>
                            <w:r w:rsidRPr="009A24F5">
                              <w:rPr>
                                <w:rFonts w:ascii="Century Gothic" w:hAnsi="Century Gothic"/>
                                <w:color w:val="FFFFFF" w:themeColor="background1"/>
                                <w:sz w:val="20"/>
                                <w:szCs w:val="20"/>
                              </w:rPr>
                              <w:t xml:space="preserve"> </w:t>
                            </w:r>
                            <w:proofErr w:type="spellStart"/>
                            <w:r w:rsidRPr="009A24F5">
                              <w:rPr>
                                <w:rFonts w:ascii="Century Gothic" w:hAnsi="Century Gothic"/>
                                <w:color w:val="FFFFFF" w:themeColor="background1"/>
                                <w:sz w:val="20"/>
                                <w:szCs w:val="20"/>
                              </w:rPr>
                              <w:t>Bassas</w:t>
                            </w:r>
                            <w:proofErr w:type="spellEnd"/>
                            <w:r w:rsidRPr="009A24F5">
                              <w:rPr>
                                <w:rFonts w:ascii="Century Gothic" w:hAnsi="Century Gothic"/>
                                <w:color w:val="FFFFFF" w:themeColor="background1"/>
                                <w:sz w:val="20"/>
                                <w:szCs w:val="20"/>
                              </w:rPr>
                              <w:t xml:space="preserve"> </w:t>
                            </w:r>
                            <w:r>
                              <w:rPr>
                                <w:rFonts w:ascii="Century Gothic" w:hAnsi="Century Gothic"/>
                                <w:color w:val="FFFFFF" w:themeColor="background1"/>
                                <w:sz w:val="20"/>
                                <w:szCs w:val="20"/>
                              </w:rPr>
                              <w:t>(3D)</w:t>
                            </w:r>
                          </w:p>
                          <w:p w14:paraId="42A33661" w14:textId="28ABF9A6" w:rsidR="00B63DEC" w:rsidRPr="009A24F5" w:rsidRDefault="00B63DEC" w:rsidP="009A24F5">
                            <w:pPr>
                              <w:rPr>
                                <w:rFonts w:ascii="Century Gothic" w:hAnsi="Century Gothic"/>
                                <w:color w:val="FFFFFF" w:themeColor="background1"/>
                                <w:sz w:val="20"/>
                                <w:szCs w:val="20"/>
                              </w:rPr>
                            </w:pPr>
                            <w:r w:rsidRPr="009A24F5">
                              <w:rPr>
                                <w:rFonts w:ascii="Century Gothic" w:hAnsi="Century Gothic"/>
                                <w:color w:val="FFFFFF" w:themeColor="background1"/>
                                <w:sz w:val="20"/>
                                <w:szCs w:val="20"/>
                              </w:rPr>
                              <w:t>Old St. Peter’s, Rome</w:t>
                            </w:r>
                            <w:r>
                              <w:rPr>
                                <w:rFonts w:ascii="Century Gothic" w:hAnsi="Century Gothic"/>
                                <w:color w:val="FFFFFF" w:themeColor="background1"/>
                                <w:sz w:val="20"/>
                                <w:szCs w:val="20"/>
                              </w:rPr>
                              <w:t xml:space="preserve"> (Architecture)</w:t>
                            </w:r>
                          </w:p>
                          <w:p w14:paraId="0A69F667" w14:textId="2D9FBF05" w:rsidR="00B63DEC" w:rsidRDefault="00B63DEC" w:rsidP="009A24F5">
                            <w:pPr>
                              <w:rPr>
                                <w:rFonts w:ascii="Century Gothic" w:hAnsi="Century Gothic"/>
                                <w:color w:val="FFFFFF" w:themeColor="background1"/>
                                <w:sz w:val="20"/>
                                <w:szCs w:val="20"/>
                              </w:rPr>
                            </w:pPr>
                            <w:r w:rsidRPr="009A24F5">
                              <w:rPr>
                                <w:rFonts w:ascii="Century Gothic" w:hAnsi="Century Gothic"/>
                                <w:color w:val="FFFFFF" w:themeColor="background1"/>
                                <w:sz w:val="20"/>
                                <w:szCs w:val="20"/>
                              </w:rPr>
                              <w:t>Santa Sabina</w:t>
                            </w:r>
                            <w:r>
                              <w:rPr>
                                <w:rFonts w:ascii="Century Gothic" w:hAnsi="Century Gothic"/>
                                <w:color w:val="FFFFFF" w:themeColor="background1"/>
                                <w:sz w:val="20"/>
                                <w:szCs w:val="20"/>
                              </w:rPr>
                              <w:t>, Rome (Architecture)</w:t>
                            </w:r>
                          </w:p>
                          <w:p w14:paraId="6BDBB128" w14:textId="77777777" w:rsidR="00B63DEC" w:rsidRPr="009A24F5" w:rsidRDefault="00B63DEC" w:rsidP="00251FDB">
                            <w:pPr>
                              <w:rPr>
                                <w:rFonts w:ascii="Century Gothic" w:hAnsi="Century Gothic"/>
                                <w:color w:val="FFFFFF" w:themeColor="background1"/>
                                <w:sz w:val="20"/>
                                <w:szCs w:val="20"/>
                              </w:rPr>
                            </w:pPr>
                            <w:r w:rsidRPr="009A24F5">
                              <w:rPr>
                                <w:rFonts w:ascii="Century Gothic" w:hAnsi="Century Gothic"/>
                                <w:color w:val="FFFFFF" w:themeColor="background1"/>
                                <w:sz w:val="20"/>
                                <w:szCs w:val="20"/>
                              </w:rPr>
                              <w:t xml:space="preserve">Church of Santa </w:t>
                            </w:r>
                            <w:proofErr w:type="spellStart"/>
                            <w:r w:rsidRPr="009A24F5">
                              <w:rPr>
                                <w:rFonts w:ascii="Century Gothic" w:hAnsi="Century Gothic"/>
                                <w:color w:val="FFFFFF" w:themeColor="background1"/>
                                <w:sz w:val="20"/>
                                <w:szCs w:val="20"/>
                              </w:rPr>
                              <w:t>Constanza</w:t>
                            </w:r>
                            <w:proofErr w:type="spellEnd"/>
                            <w:r w:rsidRPr="009A24F5">
                              <w:rPr>
                                <w:rFonts w:ascii="Century Gothic" w:hAnsi="Century Gothic"/>
                                <w:color w:val="FFFFFF" w:themeColor="background1"/>
                                <w:sz w:val="20"/>
                                <w:szCs w:val="20"/>
                              </w:rPr>
                              <w:t>, Rome</w:t>
                            </w:r>
                            <w:r>
                              <w:rPr>
                                <w:rFonts w:ascii="Century Gothic" w:hAnsi="Century Gothic"/>
                                <w:color w:val="FFFFFF" w:themeColor="background1"/>
                                <w:sz w:val="20"/>
                                <w:szCs w:val="20"/>
                              </w:rPr>
                              <w:t xml:space="preserve"> (Architecture)</w:t>
                            </w:r>
                          </w:p>
                          <w:p w14:paraId="2913D676" w14:textId="18AF967D" w:rsidR="00B63DEC" w:rsidRPr="009A24F5" w:rsidRDefault="00B63DEC" w:rsidP="009A24F5">
                            <w:pPr>
                              <w:rPr>
                                <w:rFonts w:ascii="Century Gothic" w:hAnsi="Century Gothic"/>
                                <w:color w:val="FFFFFF" w:themeColor="background1"/>
                                <w:sz w:val="20"/>
                                <w:szCs w:val="20"/>
                              </w:rPr>
                            </w:pPr>
                            <w:r>
                              <w:rPr>
                                <w:rFonts w:ascii="Century Gothic" w:hAnsi="Century Gothic"/>
                                <w:color w:val="FFFFFF" w:themeColor="background1"/>
                                <w:sz w:val="20"/>
                                <w:szCs w:val="20"/>
                              </w:rPr>
                              <w:t>The Parting of Abraham &amp; Lot, Santa Maria Maggiore (2D)</w:t>
                            </w:r>
                          </w:p>
                          <w:p w14:paraId="5FB03193" w14:textId="089CB537" w:rsidR="00B63DEC" w:rsidRDefault="00B63DEC" w:rsidP="009A24F5">
                            <w:pPr>
                              <w:rPr>
                                <w:rFonts w:ascii="Century Gothic" w:hAnsi="Century Gothic"/>
                                <w:color w:val="FFFFFF" w:themeColor="background1"/>
                                <w:sz w:val="20"/>
                                <w:szCs w:val="20"/>
                              </w:rPr>
                            </w:pPr>
                            <w:r>
                              <w:rPr>
                                <w:rFonts w:ascii="Century Gothic" w:hAnsi="Century Gothic"/>
                                <w:color w:val="FFFFFF" w:themeColor="background1"/>
                                <w:sz w:val="20"/>
                                <w:szCs w:val="20"/>
                              </w:rPr>
                              <w:t>Mausoleum</w:t>
                            </w:r>
                            <w:r w:rsidRPr="009A24F5">
                              <w:rPr>
                                <w:rFonts w:ascii="Century Gothic" w:hAnsi="Century Gothic"/>
                                <w:color w:val="FFFFFF" w:themeColor="background1"/>
                                <w:sz w:val="20"/>
                                <w:szCs w:val="20"/>
                              </w:rPr>
                              <w:t xml:space="preserve"> of </w:t>
                            </w:r>
                            <w:proofErr w:type="spellStart"/>
                            <w:r w:rsidRPr="009A24F5">
                              <w:rPr>
                                <w:rFonts w:ascii="Century Gothic" w:hAnsi="Century Gothic"/>
                                <w:color w:val="FFFFFF" w:themeColor="background1"/>
                                <w:sz w:val="20"/>
                                <w:szCs w:val="20"/>
                              </w:rPr>
                              <w:t>Galla</w:t>
                            </w:r>
                            <w:proofErr w:type="spellEnd"/>
                            <w:r w:rsidRPr="009A24F5">
                              <w:rPr>
                                <w:rFonts w:ascii="Century Gothic" w:hAnsi="Century Gothic"/>
                                <w:color w:val="FFFFFF" w:themeColor="background1"/>
                                <w:sz w:val="20"/>
                                <w:szCs w:val="20"/>
                              </w:rPr>
                              <w:t xml:space="preserve"> </w:t>
                            </w:r>
                            <w:proofErr w:type="spellStart"/>
                            <w:r w:rsidRPr="009A24F5">
                              <w:rPr>
                                <w:rFonts w:ascii="Century Gothic" w:hAnsi="Century Gothic"/>
                                <w:color w:val="FFFFFF" w:themeColor="background1"/>
                                <w:sz w:val="20"/>
                                <w:szCs w:val="20"/>
                              </w:rPr>
                              <w:t>Placidia</w:t>
                            </w:r>
                            <w:proofErr w:type="spellEnd"/>
                            <w:r w:rsidRPr="009A24F5">
                              <w:rPr>
                                <w:rFonts w:ascii="Century Gothic" w:hAnsi="Century Gothic"/>
                                <w:color w:val="FFFFFF" w:themeColor="background1"/>
                                <w:sz w:val="20"/>
                                <w:szCs w:val="20"/>
                              </w:rPr>
                              <w:t xml:space="preserve">, Ravenna </w:t>
                            </w:r>
                            <w:r>
                              <w:rPr>
                                <w:rFonts w:ascii="Century Gothic" w:hAnsi="Century Gothic"/>
                                <w:color w:val="FFFFFF" w:themeColor="background1"/>
                                <w:sz w:val="20"/>
                                <w:szCs w:val="20"/>
                              </w:rPr>
                              <w:t xml:space="preserve"> (Architecture)</w:t>
                            </w:r>
                          </w:p>
                          <w:p w14:paraId="0E51C916" w14:textId="404D4004" w:rsidR="00B63DEC" w:rsidRDefault="00B63DEC" w:rsidP="009A24F5">
                            <w:pPr>
                              <w:rPr>
                                <w:rFonts w:ascii="Century Gothic" w:hAnsi="Century Gothic"/>
                                <w:color w:val="FFFFFF" w:themeColor="background1"/>
                                <w:sz w:val="20"/>
                                <w:szCs w:val="20"/>
                              </w:rPr>
                            </w:pPr>
                            <w:r w:rsidRPr="009A24F5">
                              <w:rPr>
                                <w:rFonts w:ascii="Century Gothic" w:hAnsi="Century Gothic"/>
                                <w:color w:val="FFFFFF" w:themeColor="background1"/>
                                <w:sz w:val="20"/>
                                <w:szCs w:val="20"/>
                              </w:rPr>
                              <w:t>Christ as the Good Shepherd</w:t>
                            </w:r>
                            <w:r>
                              <w:rPr>
                                <w:rFonts w:ascii="Century Gothic" w:hAnsi="Century Gothic"/>
                                <w:color w:val="FFFFFF" w:themeColor="background1"/>
                                <w:sz w:val="20"/>
                                <w:szCs w:val="20"/>
                              </w:rPr>
                              <w:t>, Mausoleum</w:t>
                            </w:r>
                            <w:r w:rsidRPr="009A24F5">
                              <w:rPr>
                                <w:rFonts w:ascii="Century Gothic" w:hAnsi="Century Gothic"/>
                                <w:color w:val="FFFFFF" w:themeColor="background1"/>
                                <w:sz w:val="20"/>
                                <w:szCs w:val="20"/>
                              </w:rPr>
                              <w:t xml:space="preserve"> of </w:t>
                            </w:r>
                            <w:proofErr w:type="spellStart"/>
                            <w:r w:rsidRPr="009A24F5">
                              <w:rPr>
                                <w:rFonts w:ascii="Century Gothic" w:hAnsi="Century Gothic"/>
                                <w:color w:val="FFFFFF" w:themeColor="background1"/>
                                <w:sz w:val="20"/>
                                <w:szCs w:val="20"/>
                              </w:rPr>
                              <w:t>Galla</w:t>
                            </w:r>
                            <w:proofErr w:type="spellEnd"/>
                            <w:r w:rsidRPr="009A24F5">
                              <w:rPr>
                                <w:rFonts w:ascii="Century Gothic" w:hAnsi="Century Gothic"/>
                                <w:color w:val="FFFFFF" w:themeColor="background1"/>
                                <w:sz w:val="20"/>
                                <w:szCs w:val="20"/>
                              </w:rPr>
                              <w:t xml:space="preserve"> </w:t>
                            </w:r>
                            <w:proofErr w:type="spellStart"/>
                            <w:r w:rsidRPr="009A24F5">
                              <w:rPr>
                                <w:rFonts w:ascii="Century Gothic" w:hAnsi="Century Gothic"/>
                                <w:color w:val="FFFFFF" w:themeColor="background1"/>
                                <w:sz w:val="20"/>
                                <w:szCs w:val="20"/>
                              </w:rPr>
                              <w:t>Placidia</w:t>
                            </w:r>
                            <w:proofErr w:type="spellEnd"/>
                            <w:r w:rsidRPr="009A24F5">
                              <w:rPr>
                                <w:rFonts w:ascii="Century Gothic" w:hAnsi="Century Gothic"/>
                                <w:color w:val="FFFFFF" w:themeColor="background1"/>
                                <w:sz w:val="20"/>
                                <w:szCs w:val="20"/>
                              </w:rPr>
                              <w:t xml:space="preserve"> </w:t>
                            </w:r>
                            <w:r>
                              <w:rPr>
                                <w:rFonts w:ascii="Century Gothic" w:hAnsi="Century Gothic"/>
                                <w:color w:val="FFFFFF" w:themeColor="background1"/>
                                <w:sz w:val="20"/>
                                <w:szCs w:val="20"/>
                              </w:rPr>
                              <w:t>(2D)</w:t>
                            </w:r>
                          </w:p>
                          <w:p w14:paraId="29016860" w14:textId="5DE9F358" w:rsidR="00B63DEC" w:rsidRDefault="00B63DEC" w:rsidP="009A24F5">
                            <w:pPr>
                              <w:rPr>
                                <w:rFonts w:ascii="Century Gothic" w:hAnsi="Century Gothic"/>
                                <w:color w:val="FFFFFF" w:themeColor="background1"/>
                                <w:sz w:val="20"/>
                                <w:szCs w:val="20"/>
                              </w:rPr>
                            </w:pPr>
                            <w:proofErr w:type="spellStart"/>
                            <w:r>
                              <w:rPr>
                                <w:rFonts w:ascii="Century Gothic" w:hAnsi="Century Gothic"/>
                                <w:color w:val="FFFFFF" w:themeColor="background1"/>
                                <w:sz w:val="20"/>
                                <w:szCs w:val="20"/>
                              </w:rPr>
                              <w:t>Sant’Apollinaire</w:t>
                            </w:r>
                            <w:proofErr w:type="spellEnd"/>
                            <w:r>
                              <w:rPr>
                                <w:rFonts w:ascii="Century Gothic" w:hAnsi="Century Gothic"/>
                                <w:color w:val="FFFFFF" w:themeColor="background1"/>
                                <w:sz w:val="20"/>
                                <w:szCs w:val="20"/>
                              </w:rPr>
                              <w:t xml:space="preserve"> </w:t>
                            </w:r>
                            <w:proofErr w:type="spellStart"/>
                            <w:r>
                              <w:rPr>
                                <w:rFonts w:ascii="Century Gothic" w:hAnsi="Century Gothic"/>
                                <w:color w:val="FFFFFF" w:themeColor="background1"/>
                                <w:sz w:val="20"/>
                                <w:szCs w:val="20"/>
                              </w:rPr>
                              <w:t>Nuovo</w:t>
                            </w:r>
                            <w:proofErr w:type="spellEnd"/>
                            <w:r>
                              <w:rPr>
                                <w:rFonts w:ascii="Century Gothic" w:hAnsi="Century Gothic"/>
                                <w:color w:val="FFFFFF" w:themeColor="background1"/>
                                <w:sz w:val="20"/>
                                <w:szCs w:val="20"/>
                              </w:rPr>
                              <w:t>, Ravenna</w:t>
                            </w:r>
                            <w:r w:rsidRPr="009A24F5">
                              <w:rPr>
                                <w:rFonts w:ascii="Century Gothic" w:hAnsi="Century Gothic"/>
                                <w:color w:val="FFFFFF" w:themeColor="background1"/>
                                <w:sz w:val="20"/>
                                <w:szCs w:val="20"/>
                              </w:rPr>
                              <w:t xml:space="preserve"> </w:t>
                            </w:r>
                            <w:r>
                              <w:rPr>
                                <w:rFonts w:ascii="Century Gothic" w:hAnsi="Century Gothic"/>
                                <w:color w:val="FFFFFF" w:themeColor="background1"/>
                                <w:sz w:val="20"/>
                                <w:szCs w:val="20"/>
                              </w:rPr>
                              <w:t xml:space="preserve"> (Architecture)</w:t>
                            </w:r>
                          </w:p>
                          <w:p w14:paraId="4105B540" w14:textId="21249E2F" w:rsidR="00B63DEC" w:rsidRPr="0054505E" w:rsidRDefault="00B63DEC" w:rsidP="008C122D">
                            <w:pPr>
                              <w:rPr>
                                <w:rFonts w:ascii="Century Gothic" w:hAnsi="Century Gothic"/>
                                <w:color w:val="FFFFFF" w:themeColor="background1"/>
                                <w:sz w:val="20"/>
                                <w:szCs w:val="20"/>
                              </w:rPr>
                            </w:pPr>
                            <w:r w:rsidRPr="009A24F5">
                              <w:rPr>
                                <w:rFonts w:ascii="Century Gothic" w:hAnsi="Century Gothic"/>
                                <w:color w:val="FFFFFF" w:themeColor="background1"/>
                                <w:sz w:val="20"/>
                                <w:szCs w:val="20"/>
                              </w:rPr>
                              <w:t>Christ Before Pilate</w:t>
                            </w:r>
                            <w:r>
                              <w:rPr>
                                <w:rFonts w:ascii="Century Gothic" w:hAnsi="Century Gothic"/>
                                <w:color w:val="FFFFFF" w:themeColor="background1"/>
                                <w:sz w:val="20"/>
                                <w:szCs w:val="20"/>
                              </w:rPr>
                              <w:t xml:space="preserve">, </w:t>
                            </w:r>
                            <w:proofErr w:type="spellStart"/>
                            <w:r>
                              <w:rPr>
                                <w:rFonts w:ascii="Century Gothic" w:hAnsi="Century Gothic"/>
                                <w:color w:val="FFFFFF" w:themeColor="background1"/>
                                <w:sz w:val="20"/>
                                <w:szCs w:val="20"/>
                              </w:rPr>
                              <w:t>Rossano</w:t>
                            </w:r>
                            <w:proofErr w:type="spellEnd"/>
                            <w:r>
                              <w:rPr>
                                <w:rFonts w:ascii="Century Gothic" w:hAnsi="Century Gothic"/>
                                <w:color w:val="FFFFFF" w:themeColor="background1"/>
                                <w:sz w:val="20"/>
                                <w:szCs w:val="20"/>
                              </w:rPr>
                              <w:t xml:space="preserve"> Gospels (2D)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8.95pt;margin-top:25.65pt;width:540pt;height:17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" fillcolor="#7f7f7f [1612]" strokecolor="#94b64e [3046]">
                <v:shadow on="t" opacity="24903f" mv:blur="40000f" origin=",.5" offset="0,20000emu"/>
                <v:textbox>
                  <w:txbxContent>
                    <w:p w14:paraId="38898AE4" w14:textId="2E8E4DF6" w:rsidR="00B63DEC" w:rsidRDefault="00B63DEC" w:rsidP="00B7797A">
                      <w:pPr>
                        <w:rPr>
                          <w:rFonts w:ascii="Century Gothic" w:hAnsi="Century Gothic"/>
                          <w:b/>
                          <w:color w:val="FFFFFF" w:themeColor="background1"/>
                          <w:sz w:val="32"/>
                          <w:szCs w:val="32"/>
                        </w:rPr>
                      </w:pPr>
                      <w:bookmarkStart w:id="1" w:name="_GoBack"/>
                      <w:r w:rsidRPr="00B7797A">
                        <w:rPr>
                          <w:rFonts w:ascii="Century Gothic" w:hAnsi="Century Gothic"/>
                          <w:b/>
                          <w:color w:val="FFFFFF" w:themeColor="background1"/>
                          <w:sz w:val="32"/>
                          <w:szCs w:val="32"/>
                          <w:u w:val="thick"/>
                        </w:rPr>
                        <w:t>ART WORK CARDS:</w:t>
                      </w:r>
                      <w:r>
                        <w:rPr>
                          <w:rFonts w:ascii="Century Gothic" w:hAnsi="Century Gothic"/>
                          <w:b/>
                          <w:color w:val="FFFFFF" w:themeColor="background1"/>
                          <w:sz w:val="32"/>
                          <w:szCs w:val="32"/>
                        </w:rPr>
                        <w:t xml:space="preserve"> </w:t>
                      </w:r>
                      <w:r w:rsidRPr="00B7797A">
                        <w:rPr>
                          <w:rFonts w:ascii="Century Gothic" w:hAnsi="Century Gothic"/>
                          <w:b/>
                          <w:sz w:val="32"/>
                          <w:szCs w:val="32"/>
                        </w:rPr>
                        <w:t>3D (Yellow</w:t>
                      </w:r>
                      <w:r>
                        <w:rPr>
                          <w:rFonts w:ascii="Century Gothic" w:hAnsi="Century Gothic"/>
                          <w:b/>
                          <w:sz w:val="32"/>
                          <w:szCs w:val="32"/>
                        </w:rPr>
                        <w:t>) 2D (Red) Architecture (Green)</w:t>
                      </w:r>
                    </w:p>
                    <w:p w14:paraId="1A14B0F3" w14:textId="77777777" w:rsidR="00B63DEC" w:rsidRDefault="00B63DEC" w:rsidP="0054505E">
                      <w:pPr>
                        <w:ind w:firstLine="720"/>
                        <w:rPr>
                          <w:rFonts w:ascii="Century Gothic" w:hAnsi="Century Gothic"/>
                          <w:color w:val="FFFFFF" w:themeColor="background1"/>
                          <w:sz w:val="20"/>
                          <w:szCs w:val="20"/>
                        </w:rPr>
                      </w:pPr>
                    </w:p>
                    <w:p w14:paraId="10F24F81" w14:textId="45818E4D" w:rsidR="00B63DEC" w:rsidRDefault="00B63DEC" w:rsidP="00A92887">
                      <w:pPr>
                        <w:rPr>
                          <w:rFonts w:ascii="Century Gothic" w:hAnsi="Century Gothic"/>
                          <w:color w:val="FFFFFF" w:themeColor="background1"/>
                          <w:sz w:val="20"/>
                          <w:szCs w:val="20"/>
                        </w:rPr>
                      </w:pPr>
                      <w:r w:rsidRPr="009A24F5">
                        <w:rPr>
                          <w:rFonts w:ascii="Century Gothic" w:hAnsi="Century Gothic"/>
                          <w:color w:val="FFFFFF" w:themeColor="background1"/>
                          <w:sz w:val="20"/>
                          <w:szCs w:val="20"/>
                        </w:rPr>
                        <w:t>Christ as the Good Shepherd</w:t>
                      </w:r>
                      <w:r>
                        <w:rPr>
                          <w:rFonts w:ascii="Century Gothic" w:hAnsi="Century Gothic"/>
                          <w:color w:val="FFFFFF" w:themeColor="background1"/>
                          <w:sz w:val="20"/>
                          <w:szCs w:val="20"/>
                        </w:rPr>
                        <w:t>, the story of Jonah</w:t>
                      </w:r>
                      <w:r w:rsidRPr="009A24F5">
                        <w:rPr>
                          <w:rFonts w:ascii="Century Gothic" w:hAnsi="Century Gothic"/>
                          <w:color w:val="FFFFFF" w:themeColor="background1"/>
                          <w:sz w:val="20"/>
                          <w:szCs w:val="20"/>
                        </w:rPr>
                        <w:t xml:space="preserve"> </w:t>
                      </w:r>
                      <w:r>
                        <w:rPr>
                          <w:rFonts w:ascii="Century Gothic" w:hAnsi="Century Gothic"/>
                          <w:color w:val="FFFFFF" w:themeColor="background1"/>
                          <w:sz w:val="20"/>
                          <w:szCs w:val="20"/>
                        </w:rPr>
                        <w:t>(2D)</w:t>
                      </w:r>
                    </w:p>
                    <w:p w14:paraId="7A28738A" w14:textId="734A5B28" w:rsidR="00B63DEC" w:rsidRDefault="00B63DEC" w:rsidP="009A24F5">
                      <w:pPr>
                        <w:rPr>
                          <w:rFonts w:ascii="Century Gothic" w:hAnsi="Century Gothic"/>
                          <w:color w:val="FFFFFF" w:themeColor="background1"/>
                          <w:sz w:val="20"/>
                          <w:szCs w:val="20"/>
                        </w:rPr>
                      </w:pPr>
                      <w:r w:rsidRPr="009A24F5">
                        <w:rPr>
                          <w:rFonts w:ascii="Century Gothic" w:hAnsi="Century Gothic"/>
                          <w:color w:val="FFFFFF" w:themeColor="background1"/>
                          <w:sz w:val="20"/>
                          <w:szCs w:val="20"/>
                        </w:rPr>
                        <w:t xml:space="preserve">Sarcophagus of </w:t>
                      </w:r>
                      <w:proofErr w:type="spellStart"/>
                      <w:r w:rsidRPr="009A24F5">
                        <w:rPr>
                          <w:rFonts w:ascii="Century Gothic" w:hAnsi="Century Gothic"/>
                          <w:color w:val="FFFFFF" w:themeColor="background1"/>
                          <w:sz w:val="20"/>
                          <w:szCs w:val="20"/>
                        </w:rPr>
                        <w:t>Junius</w:t>
                      </w:r>
                      <w:proofErr w:type="spellEnd"/>
                      <w:r w:rsidRPr="009A24F5">
                        <w:rPr>
                          <w:rFonts w:ascii="Century Gothic" w:hAnsi="Century Gothic"/>
                          <w:color w:val="FFFFFF" w:themeColor="background1"/>
                          <w:sz w:val="20"/>
                          <w:szCs w:val="20"/>
                        </w:rPr>
                        <w:t xml:space="preserve"> </w:t>
                      </w:r>
                      <w:proofErr w:type="spellStart"/>
                      <w:r w:rsidRPr="009A24F5">
                        <w:rPr>
                          <w:rFonts w:ascii="Century Gothic" w:hAnsi="Century Gothic"/>
                          <w:color w:val="FFFFFF" w:themeColor="background1"/>
                          <w:sz w:val="20"/>
                          <w:szCs w:val="20"/>
                        </w:rPr>
                        <w:t>Bassas</w:t>
                      </w:r>
                      <w:proofErr w:type="spellEnd"/>
                      <w:r w:rsidRPr="009A24F5">
                        <w:rPr>
                          <w:rFonts w:ascii="Century Gothic" w:hAnsi="Century Gothic"/>
                          <w:color w:val="FFFFFF" w:themeColor="background1"/>
                          <w:sz w:val="20"/>
                          <w:szCs w:val="20"/>
                        </w:rPr>
                        <w:t xml:space="preserve"> </w:t>
                      </w:r>
                      <w:r>
                        <w:rPr>
                          <w:rFonts w:ascii="Century Gothic" w:hAnsi="Century Gothic"/>
                          <w:color w:val="FFFFFF" w:themeColor="background1"/>
                          <w:sz w:val="20"/>
                          <w:szCs w:val="20"/>
                        </w:rPr>
                        <w:t>(3D)</w:t>
                      </w:r>
                    </w:p>
                    <w:p w14:paraId="42A33661" w14:textId="28ABF9A6" w:rsidR="00B63DEC" w:rsidRPr="009A24F5" w:rsidRDefault="00B63DEC" w:rsidP="009A24F5">
                      <w:pPr>
                        <w:rPr>
                          <w:rFonts w:ascii="Century Gothic" w:hAnsi="Century Gothic"/>
                          <w:color w:val="FFFFFF" w:themeColor="background1"/>
                          <w:sz w:val="20"/>
                          <w:szCs w:val="20"/>
                        </w:rPr>
                      </w:pPr>
                      <w:r w:rsidRPr="009A24F5">
                        <w:rPr>
                          <w:rFonts w:ascii="Century Gothic" w:hAnsi="Century Gothic"/>
                          <w:color w:val="FFFFFF" w:themeColor="background1"/>
                          <w:sz w:val="20"/>
                          <w:szCs w:val="20"/>
                        </w:rPr>
                        <w:t>Old St. Peter’s, Rome</w:t>
                      </w:r>
                      <w:r>
                        <w:rPr>
                          <w:rFonts w:ascii="Century Gothic" w:hAnsi="Century Gothic"/>
                          <w:color w:val="FFFFFF" w:themeColor="background1"/>
                          <w:sz w:val="20"/>
                          <w:szCs w:val="20"/>
                        </w:rPr>
                        <w:t xml:space="preserve"> (Architecture)</w:t>
                      </w:r>
                    </w:p>
                    <w:p w14:paraId="0A69F667" w14:textId="2D9FBF05" w:rsidR="00B63DEC" w:rsidRDefault="00B63DEC" w:rsidP="009A24F5">
                      <w:pPr>
                        <w:rPr>
                          <w:rFonts w:ascii="Century Gothic" w:hAnsi="Century Gothic"/>
                          <w:color w:val="FFFFFF" w:themeColor="background1"/>
                          <w:sz w:val="20"/>
                          <w:szCs w:val="20"/>
                        </w:rPr>
                      </w:pPr>
                      <w:r w:rsidRPr="009A24F5">
                        <w:rPr>
                          <w:rFonts w:ascii="Century Gothic" w:hAnsi="Century Gothic"/>
                          <w:color w:val="FFFFFF" w:themeColor="background1"/>
                          <w:sz w:val="20"/>
                          <w:szCs w:val="20"/>
                        </w:rPr>
                        <w:t>Santa Sabina</w:t>
                      </w:r>
                      <w:r>
                        <w:rPr>
                          <w:rFonts w:ascii="Century Gothic" w:hAnsi="Century Gothic"/>
                          <w:color w:val="FFFFFF" w:themeColor="background1"/>
                          <w:sz w:val="20"/>
                          <w:szCs w:val="20"/>
                        </w:rPr>
                        <w:t>, Rome (Architecture)</w:t>
                      </w:r>
                    </w:p>
                    <w:p w14:paraId="6BDBB128" w14:textId="77777777" w:rsidR="00B63DEC" w:rsidRPr="009A24F5" w:rsidRDefault="00B63DEC" w:rsidP="00251FDB">
                      <w:pPr>
                        <w:rPr>
                          <w:rFonts w:ascii="Century Gothic" w:hAnsi="Century Gothic"/>
                          <w:color w:val="FFFFFF" w:themeColor="background1"/>
                          <w:sz w:val="20"/>
                          <w:szCs w:val="20"/>
                        </w:rPr>
                      </w:pPr>
                      <w:r w:rsidRPr="009A24F5">
                        <w:rPr>
                          <w:rFonts w:ascii="Century Gothic" w:hAnsi="Century Gothic"/>
                          <w:color w:val="FFFFFF" w:themeColor="background1"/>
                          <w:sz w:val="20"/>
                          <w:szCs w:val="20"/>
                        </w:rPr>
                        <w:t xml:space="preserve">Church of Santa </w:t>
                      </w:r>
                      <w:proofErr w:type="spellStart"/>
                      <w:r w:rsidRPr="009A24F5">
                        <w:rPr>
                          <w:rFonts w:ascii="Century Gothic" w:hAnsi="Century Gothic"/>
                          <w:color w:val="FFFFFF" w:themeColor="background1"/>
                          <w:sz w:val="20"/>
                          <w:szCs w:val="20"/>
                        </w:rPr>
                        <w:t>Constanza</w:t>
                      </w:r>
                      <w:proofErr w:type="spellEnd"/>
                      <w:r w:rsidRPr="009A24F5">
                        <w:rPr>
                          <w:rFonts w:ascii="Century Gothic" w:hAnsi="Century Gothic"/>
                          <w:color w:val="FFFFFF" w:themeColor="background1"/>
                          <w:sz w:val="20"/>
                          <w:szCs w:val="20"/>
                        </w:rPr>
                        <w:t>, Rome</w:t>
                      </w:r>
                      <w:r>
                        <w:rPr>
                          <w:rFonts w:ascii="Century Gothic" w:hAnsi="Century Gothic"/>
                          <w:color w:val="FFFFFF" w:themeColor="background1"/>
                          <w:sz w:val="20"/>
                          <w:szCs w:val="20"/>
                        </w:rPr>
                        <w:t xml:space="preserve"> (Architecture)</w:t>
                      </w:r>
                    </w:p>
                    <w:p w14:paraId="2913D676" w14:textId="18AF967D" w:rsidR="00B63DEC" w:rsidRPr="009A24F5" w:rsidRDefault="00B63DEC" w:rsidP="009A24F5">
                      <w:pPr>
                        <w:rPr>
                          <w:rFonts w:ascii="Century Gothic" w:hAnsi="Century Gothic"/>
                          <w:color w:val="FFFFFF" w:themeColor="background1"/>
                          <w:sz w:val="20"/>
                          <w:szCs w:val="20"/>
                        </w:rPr>
                      </w:pPr>
                      <w:r>
                        <w:rPr>
                          <w:rFonts w:ascii="Century Gothic" w:hAnsi="Century Gothic"/>
                          <w:color w:val="FFFFFF" w:themeColor="background1"/>
                          <w:sz w:val="20"/>
                          <w:szCs w:val="20"/>
                        </w:rPr>
                        <w:t>The Parting of Abraham &amp; Lot, Santa Maria Maggiore (2D)</w:t>
                      </w:r>
                    </w:p>
                    <w:p w14:paraId="5FB03193" w14:textId="089CB537" w:rsidR="00B63DEC" w:rsidRDefault="00B63DEC" w:rsidP="009A24F5">
                      <w:pPr>
                        <w:rPr>
                          <w:rFonts w:ascii="Century Gothic" w:hAnsi="Century Gothic"/>
                          <w:color w:val="FFFFFF" w:themeColor="background1"/>
                          <w:sz w:val="20"/>
                          <w:szCs w:val="20"/>
                        </w:rPr>
                      </w:pPr>
                      <w:r>
                        <w:rPr>
                          <w:rFonts w:ascii="Century Gothic" w:hAnsi="Century Gothic"/>
                          <w:color w:val="FFFFFF" w:themeColor="background1"/>
                          <w:sz w:val="20"/>
                          <w:szCs w:val="20"/>
                        </w:rPr>
                        <w:t>Mausoleum</w:t>
                      </w:r>
                      <w:r w:rsidRPr="009A24F5">
                        <w:rPr>
                          <w:rFonts w:ascii="Century Gothic" w:hAnsi="Century Gothic"/>
                          <w:color w:val="FFFFFF" w:themeColor="background1"/>
                          <w:sz w:val="20"/>
                          <w:szCs w:val="20"/>
                        </w:rPr>
                        <w:t xml:space="preserve"> of </w:t>
                      </w:r>
                      <w:proofErr w:type="spellStart"/>
                      <w:r w:rsidRPr="009A24F5">
                        <w:rPr>
                          <w:rFonts w:ascii="Century Gothic" w:hAnsi="Century Gothic"/>
                          <w:color w:val="FFFFFF" w:themeColor="background1"/>
                          <w:sz w:val="20"/>
                          <w:szCs w:val="20"/>
                        </w:rPr>
                        <w:t>Galla</w:t>
                      </w:r>
                      <w:proofErr w:type="spellEnd"/>
                      <w:r w:rsidRPr="009A24F5">
                        <w:rPr>
                          <w:rFonts w:ascii="Century Gothic" w:hAnsi="Century Gothic"/>
                          <w:color w:val="FFFFFF" w:themeColor="background1"/>
                          <w:sz w:val="20"/>
                          <w:szCs w:val="20"/>
                        </w:rPr>
                        <w:t xml:space="preserve"> </w:t>
                      </w:r>
                      <w:proofErr w:type="spellStart"/>
                      <w:r w:rsidRPr="009A24F5">
                        <w:rPr>
                          <w:rFonts w:ascii="Century Gothic" w:hAnsi="Century Gothic"/>
                          <w:color w:val="FFFFFF" w:themeColor="background1"/>
                          <w:sz w:val="20"/>
                          <w:szCs w:val="20"/>
                        </w:rPr>
                        <w:t>Placidia</w:t>
                      </w:r>
                      <w:proofErr w:type="spellEnd"/>
                      <w:r w:rsidRPr="009A24F5">
                        <w:rPr>
                          <w:rFonts w:ascii="Century Gothic" w:hAnsi="Century Gothic"/>
                          <w:color w:val="FFFFFF" w:themeColor="background1"/>
                          <w:sz w:val="20"/>
                          <w:szCs w:val="20"/>
                        </w:rPr>
                        <w:t xml:space="preserve">, Ravenna </w:t>
                      </w:r>
                      <w:r>
                        <w:rPr>
                          <w:rFonts w:ascii="Century Gothic" w:hAnsi="Century Gothic"/>
                          <w:color w:val="FFFFFF" w:themeColor="background1"/>
                          <w:sz w:val="20"/>
                          <w:szCs w:val="20"/>
                        </w:rPr>
                        <w:t xml:space="preserve"> (Architecture)</w:t>
                      </w:r>
                    </w:p>
                    <w:p w14:paraId="0E51C916" w14:textId="404D4004" w:rsidR="00B63DEC" w:rsidRDefault="00B63DEC" w:rsidP="009A24F5">
                      <w:pPr>
                        <w:rPr>
                          <w:rFonts w:ascii="Century Gothic" w:hAnsi="Century Gothic"/>
                          <w:color w:val="FFFFFF" w:themeColor="background1"/>
                          <w:sz w:val="20"/>
                          <w:szCs w:val="20"/>
                        </w:rPr>
                      </w:pPr>
                      <w:r w:rsidRPr="009A24F5">
                        <w:rPr>
                          <w:rFonts w:ascii="Century Gothic" w:hAnsi="Century Gothic"/>
                          <w:color w:val="FFFFFF" w:themeColor="background1"/>
                          <w:sz w:val="20"/>
                          <w:szCs w:val="20"/>
                        </w:rPr>
                        <w:t>Christ as the Good Shepherd</w:t>
                      </w:r>
                      <w:r>
                        <w:rPr>
                          <w:rFonts w:ascii="Century Gothic" w:hAnsi="Century Gothic"/>
                          <w:color w:val="FFFFFF" w:themeColor="background1"/>
                          <w:sz w:val="20"/>
                          <w:szCs w:val="20"/>
                        </w:rPr>
                        <w:t>, Mausoleum</w:t>
                      </w:r>
                      <w:r w:rsidRPr="009A24F5">
                        <w:rPr>
                          <w:rFonts w:ascii="Century Gothic" w:hAnsi="Century Gothic"/>
                          <w:color w:val="FFFFFF" w:themeColor="background1"/>
                          <w:sz w:val="20"/>
                          <w:szCs w:val="20"/>
                        </w:rPr>
                        <w:t xml:space="preserve"> of </w:t>
                      </w:r>
                      <w:proofErr w:type="spellStart"/>
                      <w:r w:rsidRPr="009A24F5">
                        <w:rPr>
                          <w:rFonts w:ascii="Century Gothic" w:hAnsi="Century Gothic"/>
                          <w:color w:val="FFFFFF" w:themeColor="background1"/>
                          <w:sz w:val="20"/>
                          <w:szCs w:val="20"/>
                        </w:rPr>
                        <w:t>Galla</w:t>
                      </w:r>
                      <w:proofErr w:type="spellEnd"/>
                      <w:r w:rsidRPr="009A24F5">
                        <w:rPr>
                          <w:rFonts w:ascii="Century Gothic" w:hAnsi="Century Gothic"/>
                          <w:color w:val="FFFFFF" w:themeColor="background1"/>
                          <w:sz w:val="20"/>
                          <w:szCs w:val="20"/>
                        </w:rPr>
                        <w:t xml:space="preserve"> </w:t>
                      </w:r>
                      <w:proofErr w:type="spellStart"/>
                      <w:r w:rsidRPr="009A24F5">
                        <w:rPr>
                          <w:rFonts w:ascii="Century Gothic" w:hAnsi="Century Gothic"/>
                          <w:color w:val="FFFFFF" w:themeColor="background1"/>
                          <w:sz w:val="20"/>
                          <w:szCs w:val="20"/>
                        </w:rPr>
                        <w:t>Placidia</w:t>
                      </w:r>
                      <w:proofErr w:type="spellEnd"/>
                      <w:r w:rsidRPr="009A24F5">
                        <w:rPr>
                          <w:rFonts w:ascii="Century Gothic" w:hAnsi="Century Gothic"/>
                          <w:color w:val="FFFFFF" w:themeColor="background1"/>
                          <w:sz w:val="20"/>
                          <w:szCs w:val="20"/>
                        </w:rPr>
                        <w:t xml:space="preserve"> </w:t>
                      </w:r>
                      <w:r>
                        <w:rPr>
                          <w:rFonts w:ascii="Century Gothic" w:hAnsi="Century Gothic"/>
                          <w:color w:val="FFFFFF" w:themeColor="background1"/>
                          <w:sz w:val="20"/>
                          <w:szCs w:val="20"/>
                        </w:rPr>
                        <w:t>(2D)</w:t>
                      </w:r>
                    </w:p>
                    <w:p w14:paraId="29016860" w14:textId="5DE9F358" w:rsidR="00B63DEC" w:rsidRDefault="00B63DEC" w:rsidP="009A24F5">
                      <w:pPr>
                        <w:rPr>
                          <w:rFonts w:ascii="Century Gothic" w:hAnsi="Century Gothic"/>
                          <w:color w:val="FFFFFF" w:themeColor="background1"/>
                          <w:sz w:val="20"/>
                          <w:szCs w:val="20"/>
                        </w:rPr>
                      </w:pPr>
                      <w:proofErr w:type="spellStart"/>
                      <w:r>
                        <w:rPr>
                          <w:rFonts w:ascii="Century Gothic" w:hAnsi="Century Gothic"/>
                          <w:color w:val="FFFFFF" w:themeColor="background1"/>
                          <w:sz w:val="20"/>
                          <w:szCs w:val="20"/>
                        </w:rPr>
                        <w:t>Sant’Apollinaire</w:t>
                      </w:r>
                      <w:proofErr w:type="spellEnd"/>
                      <w:r>
                        <w:rPr>
                          <w:rFonts w:ascii="Century Gothic" w:hAnsi="Century Gothic"/>
                          <w:color w:val="FFFFFF" w:themeColor="background1"/>
                          <w:sz w:val="20"/>
                          <w:szCs w:val="20"/>
                        </w:rPr>
                        <w:t xml:space="preserve"> </w:t>
                      </w:r>
                      <w:proofErr w:type="spellStart"/>
                      <w:r>
                        <w:rPr>
                          <w:rFonts w:ascii="Century Gothic" w:hAnsi="Century Gothic"/>
                          <w:color w:val="FFFFFF" w:themeColor="background1"/>
                          <w:sz w:val="20"/>
                          <w:szCs w:val="20"/>
                        </w:rPr>
                        <w:t>Nuovo</w:t>
                      </w:r>
                      <w:proofErr w:type="spellEnd"/>
                      <w:r>
                        <w:rPr>
                          <w:rFonts w:ascii="Century Gothic" w:hAnsi="Century Gothic"/>
                          <w:color w:val="FFFFFF" w:themeColor="background1"/>
                          <w:sz w:val="20"/>
                          <w:szCs w:val="20"/>
                        </w:rPr>
                        <w:t>, Ravenna</w:t>
                      </w:r>
                      <w:r w:rsidRPr="009A24F5">
                        <w:rPr>
                          <w:rFonts w:ascii="Century Gothic" w:hAnsi="Century Gothic"/>
                          <w:color w:val="FFFFFF" w:themeColor="background1"/>
                          <w:sz w:val="20"/>
                          <w:szCs w:val="20"/>
                        </w:rPr>
                        <w:t xml:space="preserve"> </w:t>
                      </w:r>
                      <w:r>
                        <w:rPr>
                          <w:rFonts w:ascii="Century Gothic" w:hAnsi="Century Gothic"/>
                          <w:color w:val="FFFFFF" w:themeColor="background1"/>
                          <w:sz w:val="20"/>
                          <w:szCs w:val="20"/>
                        </w:rPr>
                        <w:t xml:space="preserve"> (Architecture)</w:t>
                      </w:r>
                    </w:p>
                    <w:p w14:paraId="4105B540" w14:textId="21249E2F" w:rsidR="00B63DEC" w:rsidRPr="0054505E" w:rsidRDefault="00B63DEC" w:rsidP="008C122D">
                      <w:pPr>
                        <w:rPr>
                          <w:rFonts w:ascii="Century Gothic" w:hAnsi="Century Gothic"/>
                          <w:color w:val="FFFFFF" w:themeColor="background1"/>
                          <w:sz w:val="20"/>
                          <w:szCs w:val="20"/>
                        </w:rPr>
                      </w:pPr>
                      <w:r w:rsidRPr="009A24F5">
                        <w:rPr>
                          <w:rFonts w:ascii="Century Gothic" w:hAnsi="Century Gothic"/>
                          <w:color w:val="FFFFFF" w:themeColor="background1"/>
                          <w:sz w:val="20"/>
                          <w:szCs w:val="20"/>
                        </w:rPr>
                        <w:t>Christ Before Pilate</w:t>
                      </w:r>
                      <w:r>
                        <w:rPr>
                          <w:rFonts w:ascii="Century Gothic" w:hAnsi="Century Gothic"/>
                          <w:color w:val="FFFFFF" w:themeColor="background1"/>
                          <w:sz w:val="20"/>
                          <w:szCs w:val="20"/>
                        </w:rPr>
                        <w:t xml:space="preserve">, </w:t>
                      </w:r>
                      <w:proofErr w:type="spellStart"/>
                      <w:r>
                        <w:rPr>
                          <w:rFonts w:ascii="Century Gothic" w:hAnsi="Century Gothic"/>
                          <w:color w:val="FFFFFF" w:themeColor="background1"/>
                          <w:sz w:val="20"/>
                          <w:szCs w:val="20"/>
                        </w:rPr>
                        <w:t>Rossano</w:t>
                      </w:r>
                      <w:proofErr w:type="spellEnd"/>
                      <w:r>
                        <w:rPr>
                          <w:rFonts w:ascii="Century Gothic" w:hAnsi="Century Gothic"/>
                          <w:color w:val="FFFFFF" w:themeColor="background1"/>
                          <w:sz w:val="20"/>
                          <w:szCs w:val="20"/>
                        </w:rPr>
                        <w:t xml:space="preserve"> Gospels (2D)</w:t>
                      </w:r>
                    </w:p>
                    <w:bookmarkEnd w:id="1"/>
                  </w:txbxContent>
                </v:textbox>
                <w10:wrap type="through"/>
              </v:rect>
            </w:pict>
          </mc:Fallback>
        </mc:AlternateContent>
      </w:r>
      <w:r w:rsidR="006E0E22" w:rsidRPr="006E0E22">
        <w:rPr>
          <w:rFonts w:ascii="Century Gothic" w:hAnsi="Century Gothic" w:cs="Century Gothic"/>
          <w:sz w:val="20"/>
          <w:szCs w:val="20"/>
        </w:rPr>
        <w:t>Mohammad is their prophet</w:t>
      </w:r>
    </w:p>
    <w:p w14:paraId="435E0A83" w14:textId="3D301C4D" w:rsidR="006E0E22" w:rsidRPr="00B63DEC" w:rsidRDefault="0041000D" w:rsidP="006E0E22">
      <w:pPr>
        <w:rPr>
          <w:rFonts w:ascii="Century Gothic" w:hAnsi="Century Gothic"/>
          <w:b/>
          <w:color w:val="808080" w:themeColor="background1" w:themeShade="80"/>
          <w:sz w:val="20"/>
          <w:szCs w:val="20"/>
        </w:rPr>
      </w:pPr>
      <w:r>
        <w:rPr>
          <w:rFonts w:ascii="Century Gothic" w:hAnsi="Century Gothic"/>
          <w:b/>
          <w:color w:val="808080" w:themeColor="background1" w:themeShade="80"/>
          <w:sz w:val="32"/>
          <w:szCs w:val="32"/>
        </w:rPr>
        <w:t>CONCEPTS</w:t>
      </w:r>
      <w:r w:rsidRPr="0041000D">
        <w:rPr>
          <w:rFonts w:ascii="Century Gothic" w:hAnsi="Century Gothic"/>
          <w:b/>
          <w:color w:val="808080" w:themeColor="background1" w:themeShade="80"/>
          <w:sz w:val="32"/>
          <w:szCs w:val="32"/>
        </w:rPr>
        <w:t xml:space="preserve">: </w:t>
      </w:r>
    </w:p>
    <w:p w14:paraId="6334094A" w14:textId="0A725006" w:rsidR="006E0E22" w:rsidRPr="006E0E22" w:rsidRDefault="006E0E22" w:rsidP="006E0E22">
      <w:pPr>
        <w:pStyle w:val="ListParagraph"/>
        <w:numPr>
          <w:ilvl w:val="0"/>
          <w:numId w:val="24"/>
        </w:numPr>
        <w:rPr>
          <w:rFonts w:ascii="Century Gothic" w:hAnsi="Century Gothic"/>
          <w:b/>
          <w:color w:val="808080" w:themeColor="background1" w:themeShade="80"/>
          <w:sz w:val="32"/>
          <w:szCs w:val="32"/>
        </w:rPr>
      </w:pPr>
      <w:r w:rsidRPr="006E0E22">
        <w:rPr>
          <w:rFonts w:ascii="Century Gothic" w:hAnsi="Century Gothic"/>
          <w:sz w:val="20"/>
          <w:szCs w:val="20"/>
        </w:rPr>
        <w:t>Significance of appropriating Roman art in the development of Early Christian art and architecture.</w:t>
      </w:r>
    </w:p>
    <w:p w14:paraId="32338C1C" w14:textId="4BF9FE6B" w:rsidR="006E0E22" w:rsidRPr="006E0E22" w:rsidRDefault="006E0E22" w:rsidP="006E0E22">
      <w:pPr>
        <w:pStyle w:val="ListParagraph"/>
        <w:numPr>
          <w:ilvl w:val="0"/>
          <w:numId w:val="24"/>
        </w:numPr>
        <w:rPr>
          <w:rFonts w:ascii="Century Gothic" w:hAnsi="Century Gothic"/>
          <w:b/>
          <w:color w:val="808080" w:themeColor="background1" w:themeShade="80"/>
          <w:sz w:val="32"/>
          <w:szCs w:val="32"/>
        </w:rPr>
      </w:pPr>
      <w:r w:rsidRPr="006E0E22">
        <w:rPr>
          <w:rFonts w:ascii="Century Gothic" w:hAnsi="Century Gothic"/>
          <w:sz w:val="20"/>
          <w:szCs w:val="20"/>
        </w:rPr>
        <w:t>The two main pla</w:t>
      </w:r>
      <w:r w:rsidR="00B63DEC">
        <w:rPr>
          <w:rFonts w:ascii="Century Gothic" w:hAnsi="Century Gothic"/>
          <w:sz w:val="20"/>
          <w:szCs w:val="20"/>
        </w:rPr>
        <w:t xml:space="preserve">ns of Early Christian churches: </w:t>
      </w:r>
      <w:r w:rsidRPr="006E0E22">
        <w:rPr>
          <w:rFonts w:ascii="Century Gothic" w:hAnsi="Century Gothic"/>
          <w:sz w:val="20"/>
          <w:szCs w:val="20"/>
        </w:rPr>
        <w:t>why</w:t>
      </w:r>
      <w:r w:rsidR="00B63DEC">
        <w:rPr>
          <w:rFonts w:ascii="Century Gothic" w:hAnsi="Century Gothic"/>
          <w:sz w:val="20"/>
          <w:szCs w:val="20"/>
        </w:rPr>
        <w:t xml:space="preserve"> </w:t>
      </w:r>
      <w:r w:rsidRPr="006E0E22">
        <w:rPr>
          <w:rFonts w:ascii="Century Gothic" w:hAnsi="Century Gothic"/>
          <w:sz w:val="20"/>
          <w:szCs w:val="20"/>
        </w:rPr>
        <w:t>these forms were adopted by the early Church and the architectural terms associated with each of them.</w:t>
      </w:r>
    </w:p>
    <w:p w14:paraId="4219D930" w14:textId="77777777" w:rsidR="006E0E22" w:rsidRPr="006E0E22" w:rsidRDefault="006E0E22" w:rsidP="006E0E22">
      <w:pPr>
        <w:pStyle w:val="ListParagraph"/>
        <w:numPr>
          <w:ilvl w:val="0"/>
          <w:numId w:val="24"/>
        </w:numPr>
        <w:rPr>
          <w:rFonts w:ascii="Century Gothic" w:hAnsi="Century Gothic"/>
          <w:b/>
          <w:color w:val="808080" w:themeColor="background1" w:themeShade="80"/>
          <w:sz w:val="32"/>
          <w:szCs w:val="32"/>
        </w:rPr>
      </w:pPr>
      <w:r w:rsidRPr="006E0E22">
        <w:rPr>
          <w:rFonts w:ascii="Century Gothic" w:hAnsi="Century Gothic"/>
          <w:sz w:val="20"/>
          <w:szCs w:val="20"/>
        </w:rPr>
        <w:t>Map the changes in the representation of Christ from the early Christian period to late Byzantine.</w:t>
      </w:r>
    </w:p>
    <w:p w14:paraId="35AD4DBA" w14:textId="77777777" w:rsidR="006E0E22" w:rsidRPr="006E0E22" w:rsidRDefault="006E0E22" w:rsidP="006E0E22">
      <w:pPr>
        <w:pStyle w:val="ListParagraph"/>
        <w:numPr>
          <w:ilvl w:val="0"/>
          <w:numId w:val="24"/>
        </w:numPr>
        <w:rPr>
          <w:rFonts w:ascii="Century Gothic" w:hAnsi="Century Gothic"/>
          <w:b/>
          <w:color w:val="808080" w:themeColor="background1" w:themeShade="80"/>
          <w:sz w:val="32"/>
          <w:szCs w:val="32"/>
        </w:rPr>
      </w:pPr>
      <w:r w:rsidRPr="006E0E22">
        <w:rPr>
          <w:rFonts w:ascii="Century Gothic" w:hAnsi="Century Gothic"/>
          <w:sz w:val="20"/>
          <w:szCs w:val="20"/>
        </w:rPr>
        <w:t>The function of mosaics in Early Christian art, including the choice of subject matter.</w:t>
      </w:r>
    </w:p>
    <w:p w14:paraId="296AE3D4" w14:textId="548B9CAE" w:rsidR="006E0E22" w:rsidRPr="006E0E22" w:rsidRDefault="006E0E22" w:rsidP="006E0E22">
      <w:pPr>
        <w:pStyle w:val="ListParagraph"/>
        <w:numPr>
          <w:ilvl w:val="0"/>
          <w:numId w:val="24"/>
        </w:numPr>
        <w:rPr>
          <w:rFonts w:ascii="Century Gothic" w:hAnsi="Century Gothic"/>
          <w:b/>
          <w:color w:val="808080" w:themeColor="background1" w:themeShade="80"/>
          <w:sz w:val="32"/>
          <w:szCs w:val="32"/>
        </w:rPr>
      </w:pPr>
      <w:r w:rsidRPr="006E0E22">
        <w:rPr>
          <w:rFonts w:ascii="Century Gothic" w:hAnsi="Century Gothic"/>
          <w:sz w:val="20"/>
          <w:szCs w:val="20"/>
        </w:rPr>
        <w:t>Know the iconography and symbols used in Early Christian art for Christ and the Apostles</w:t>
      </w:r>
    </w:p>
    <w:p w14:paraId="0704EE0D" w14:textId="1FB1C356" w:rsidR="00410FCB" w:rsidRDefault="00410FCB" w:rsidP="009E258F">
      <w:pPr>
        <w:rPr>
          <w:rFonts w:ascii="Century Gothic" w:hAnsi="Century Gothic"/>
          <w:b/>
          <w:color w:val="808080" w:themeColor="background1" w:themeShade="80"/>
        </w:rPr>
      </w:pPr>
    </w:p>
    <w:p w14:paraId="398EB9B6" w14:textId="7F262B56" w:rsidR="00B63DEC" w:rsidRPr="00B45160" w:rsidRDefault="00B45160" w:rsidP="00B63DEC">
      <w:pPr>
        <w:rPr>
          <w:rFonts w:ascii="Century Gothic" w:hAnsi="Century Gothic"/>
          <w:sz w:val="20"/>
          <w:szCs w:val="20"/>
        </w:rPr>
      </w:pPr>
      <w:r w:rsidRPr="00B45160">
        <w:rPr>
          <w:rFonts w:ascii="Century Gothic" w:hAnsi="Century Gothic"/>
          <w:sz w:val="20"/>
          <w:szCs w:val="20"/>
        </w:rPr>
        <w:t>Christianity starts as an underground religion, as the pagan religion of the Romans was still the majority.</w:t>
      </w:r>
      <w:r w:rsidR="00B63DEC" w:rsidRPr="00B63DEC">
        <w:rPr>
          <w:rFonts w:ascii="Century Gothic" w:hAnsi="Century Gothic"/>
          <w:sz w:val="20"/>
          <w:szCs w:val="20"/>
        </w:rPr>
        <w:t xml:space="preserve"> </w:t>
      </w:r>
      <w:proofErr w:type="gramStart"/>
      <w:r w:rsidR="00B63DEC">
        <w:rPr>
          <w:rFonts w:ascii="Century Gothic" w:hAnsi="Century Gothic"/>
          <w:sz w:val="20"/>
          <w:szCs w:val="20"/>
        </w:rPr>
        <w:t>It was f</w:t>
      </w:r>
      <w:r w:rsidR="00B63DEC" w:rsidRPr="00B45160">
        <w:rPr>
          <w:rFonts w:ascii="Century Gothic" w:hAnsi="Century Gothic"/>
          <w:sz w:val="20"/>
          <w:szCs w:val="20"/>
        </w:rPr>
        <w:t>ounded by Jesus Christ</w:t>
      </w:r>
      <w:proofErr w:type="gramEnd"/>
      <w:r w:rsidR="00B63DEC" w:rsidRPr="00B45160">
        <w:rPr>
          <w:rFonts w:ascii="Century Gothic" w:hAnsi="Century Gothic"/>
          <w:sz w:val="20"/>
          <w:szCs w:val="20"/>
        </w:rPr>
        <w:t xml:space="preserve"> in the early 1st century</w:t>
      </w:r>
      <w:r w:rsidR="00B63DEC">
        <w:rPr>
          <w:rFonts w:ascii="Century Gothic" w:hAnsi="Century Gothic"/>
          <w:sz w:val="20"/>
          <w:szCs w:val="20"/>
        </w:rPr>
        <w:t xml:space="preserve">. The early leaders and popes were martyred, such as Saint Peter. </w:t>
      </w:r>
      <w:r w:rsidR="00B63DEC" w:rsidRPr="00B45160">
        <w:rPr>
          <w:rFonts w:ascii="Century Gothic" w:hAnsi="Century Gothic"/>
          <w:sz w:val="20"/>
          <w:szCs w:val="20"/>
        </w:rPr>
        <w:t>Early Christians were persecuted by the Roman Empire but given restitution of property in 313 with the Edict of Milan.</w:t>
      </w:r>
    </w:p>
    <w:p w14:paraId="76598CC8" w14:textId="77777777" w:rsidR="00B63DEC" w:rsidRDefault="00B63DEC" w:rsidP="00B45160">
      <w:pPr>
        <w:rPr>
          <w:rFonts w:ascii="Century Gothic" w:hAnsi="Century Gothic"/>
          <w:sz w:val="20"/>
          <w:szCs w:val="20"/>
        </w:rPr>
      </w:pPr>
    </w:p>
    <w:p w14:paraId="57D32D58" w14:textId="7E6A7EC8" w:rsidR="00B45160" w:rsidRPr="00B45160" w:rsidRDefault="00B45160" w:rsidP="00B45160">
      <w:pPr>
        <w:rPr>
          <w:rFonts w:ascii="Century Gothic" w:hAnsi="Century Gothic"/>
          <w:sz w:val="20"/>
          <w:szCs w:val="20"/>
        </w:rPr>
      </w:pPr>
      <w:r w:rsidRPr="00B45160">
        <w:rPr>
          <w:rFonts w:ascii="Century Gothic" w:hAnsi="Century Gothic"/>
          <w:sz w:val="20"/>
          <w:szCs w:val="20"/>
        </w:rPr>
        <w:t xml:space="preserve">Constantine is the single most advocator for the Christian faith, often favoring them in political positions and patronizing religious buildings. He was officially converted on his </w:t>
      </w:r>
      <w:proofErr w:type="gramStart"/>
      <w:r w:rsidRPr="00B45160">
        <w:rPr>
          <w:rFonts w:ascii="Century Gothic" w:hAnsi="Century Gothic"/>
          <w:sz w:val="20"/>
          <w:szCs w:val="20"/>
        </w:rPr>
        <w:t>death bed</w:t>
      </w:r>
      <w:proofErr w:type="gramEnd"/>
      <w:r w:rsidRPr="00B45160">
        <w:rPr>
          <w:rFonts w:ascii="Century Gothic" w:hAnsi="Century Gothic"/>
          <w:sz w:val="20"/>
          <w:szCs w:val="20"/>
        </w:rPr>
        <w:t>. Christians bury their dead because it resembles the burial of Jesus Christ. Under Rome are hundreds of miles of catacombs where Christian</w:t>
      </w:r>
      <w:r w:rsidR="00B63DEC">
        <w:rPr>
          <w:rFonts w:ascii="Century Gothic" w:hAnsi="Century Gothic"/>
          <w:sz w:val="20"/>
          <w:szCs w:val="20"/>
        </w:rPr>
        <w:t xml:space="preserve">s, Jews, and pagans are buried. </w:t>
      </w:r>
    </w:p>
    <w:p w14:paraId="6B71DDF8" w14:textId="69E63864" w:rsidR="00F418EE" w:rsidRPr="0020358B" w:rsidRDefault="00390137">
      <w:pPr>
        <w:rPr>
          <w:rFonts w:ascii="Century Gothic" w:hAnsi="Century Gothic"/>
          <w:b/>
          <w:color w:val="808080" w:themeColor="background1" w:themeShade="80"/>
          <w:sz w:val="32"/>
          <w:szCs w:val="32"/>
        </w:rPr>
        <w:sectPr w:rsidR="00F418EE" w:rsidRPr="0020358B" w:rsidSect="00882CEC">
          <w:headerReference w:type="default" r:id="rId9"/>
          <w:pgSz w:w="11894" w:h="16834"/>
          <w:pgMar w:top="1440" w:right="720" w:bottom="630" w:left="720" w:header="720" w:footer="720" w:gutter="0"/>
          <w:cols w:space="720"/>
          <w:docGrid w:linePitch="360"/>
        </w:sectPr>
      </w:pPr>
      <w:r>
        <w:rPr>
          <w:rFonts w:ascii="Century Gothic" w:hAnsi="Century Gothic"/>
          <w:b/>
          <w:color w:val="808080" w:themeColor="background1" w:themeShade="80"/>
          <w:sz w:val="32"/>
          <w:szCs w:val="32"/>
        </w:rPr>
        <w:lastRenderedPageBreak/>
        <w:t>VOCABULARY</w:t>
      </w:r>
      <w:r w:rsidR="008923DC">
        <w:rPr>
          <w:rFonts w:ascii="Century Gothic" w:hAnsi="Century Gothic"/>
          <w:b/>
          <w:color w:val="808080" w:themeColor="background1" w:themeShade="80"/>
          <w:sz w:val="32"/>
          <w:szCs w:val="32"/>
        </w:rPr>
        <w:t>:</w:t>
      </w:r>
    </w:p>
    <w:p w14:paraId="0D503D08" w14:textId="77777777" w:rsidR="008E3547" w:rsidRPr="00390137" w:rsidRDefault="008E3547" w:rsidP="004D1C19">
      <w:pPr>
        <w:rPr>
          <w:rFonts w:ascii="Century Gothic" w:hAnsi="Century Gothic"/>
          <w:b/>
          <w:bCs/>
          <w:sz w:val="10"/>
          <w:szCs w:val="10"/>
        </w:rPr>
        <w:sectPr w:rsidR="008E3547" w:rsidRPr="00390137" w:rsidSect="00882CEC">
          <w:headerReference w:type="default" r:id="rId10"/>
          <w:type w:val="continuous"/>
          <w:pgSz w:w="11894" w:h="16834"/>
          <w:pgMar w:top="1440" w:right="720" w:bottom="990" w:left="720" w:header="720" w:footer="720" w:gutter="0"/>
          <w:cols w:space="720"/>
          <w:docGrid w:linePitch="360"/>
        </w:sectPr>
      </w:pPr>
    </w:p>
    <w:p w14:paraId="1274174D" w14:textId="16705CDF" w:rsidR="00882CEC" w:rsidRPr="00253697" w:rsidRDefault="00882CEC" w:rsidP="008E3547">
      <w:pPr>
        <w:rPr>
          <w:rFonts w:ascii="Century Gothic" w:hAnsi="Century Gothic"/>
          <w:b/>
          <w:bCs/>
          <w:sz w:val="20"/>
          <w:szCs w:val="20"/>
        </w:rPr>
      </w:pPr>
      <w:r w:rsidRPr="00253697">
        <w:rPr>
          <w:rFonts w:ascii="Century Gothic" w:hAnsi="Century Gothic"/>
          <w:b/>
          <w:bCs/>
          <w:sz w:val="20"/>
          <w:szCs w:val="20"/>
        </w:rPr>
        <w:t>ARCHITECTURE</w:t>
      </w:r>
      <w:r w:rsidRPr="00253697">
        <w:rPr>
          <w:rFonts w:ascii="Century Gothic" w:hAnsi="Century Gothic"/>
          <w:b/>
          <w:bCs/>
          <w:sz w:val="20"/>
          <w:szCs w:val="20"/>
        </w:rPr>
        <w:tab/>
      </w:r>
    </w:p>
    <w:p w14:paraId="439A3125" w14:textId="77777777" w:rsidR="00882CEC" w:rsidRPr="00253697" w:rsidRDefault="00882CEC" w:rsidP="008E3547">
      <w:pPr>
        <w:rPr>
          <w:rFonts w:ascii="Century Gothic" w:hAnsi="Century Gothic"/>
          <w:b/>
          <w:bCs/>
          <w:sz w:val="20"/>
          <w:szCs w:val="20"/>
        </w:rPr>
        <w:sectPr w:rsidR="00882CEC" w:rsidRPr="00253697" w:rsidSect="00882CEC">
          <w:headerReference w:type="default" r:id="rId11"/>
          <w:type w:val="continuous"/>
          <w:pgSz w:w="11894" w:h="16834"/>
          <w:pgMar w:top="1440" w:right="720" w:bottom="990" w:left="720" w:header="720" w:footer="720" w:gutter="0"/>
          <w:cols w:space="720"/>
          <w:docGrid w:linePitch="360"/>
        </w:sectPr>
      </w:pPr>
    </w:p>
    <w:p w14:paraId="4BDB7852" w14:textId="379CDB72" w:rsidR="00882CEC" w:rsidRDefault="00893E08" w:rsidP="008E3547">
      <w:pPr>
        <w:rPr>
          <w:rFonts w:ascii="Century Gothic" w:hAnsi="Century Gothic"/>
          <w:bCs/>
          <w:sz w:val="16"/>
          <w:szCs w:val="16"/>
        </w:rPr>
      </w:pPr>
      <w:proofErr w:type="gramStart"/>
      <w:r>
        <w:rPr>
          <w:rFonts w:ascii="Century Gothic" w:hAnsi="Century Gothic"/>
          <w:bCs/>
          <w:sz w:val="16"/>
          <w:szCs w:val="16"/>
        </w:rPr>
        <w:t>catacomb</w:t>
      </w:r>
      <w:proofErr w:type="gramEnd"/>
      <w:r>
        <w:rPr>
          <w:rFonts w:ascii="Century Gothic" w:hAnsi="Century Gothic"/>
          <w:bCs/>
          <w:sz w:val="16"/>
          <w:szCs w:val="16"/>
        </w:rPr>
        <w:tab/>
      </w:r>
    </w:p>
    <w:p w14:paraId="1BBCDDFC" w14:textId="179B8885" w:rsidR="00893E08" w:rsidRDefault="00893E08" w:rsidP="008E3547">
      <w:pPr>
        <w:rPr>
          <w:rFonts w:ascii="Century Gothic" w:hAnsi="Century Gothic"/>
          <w:bCs/>
          <w:sz w:val="16"/>
          <w:szCs w:val="16"/>
        </w:rPr>
      </w:pPr>
      <w:proofErr w:type="gramStart"/>
      <w:r>
        <w:rPr>
          <w:rFonts w:ascii="Century Gothic" w:hAnsi="Century Gothic"/>
          <w:bCs/>
          <w:sz w:val="16"/>
          <w:szCs w:val="16"/>
        </w:rPr>
        <w:t>atrium</w:t>
      </w:r>
      <w:proofErr w:type="gramEnd"/>
    </w:p>
    <w:p w14:paraId="32C846A8" w14:textId="264366A7" w:rsidR="00893E08" w:rsidRDefault="00893E08" w:rsidP="008E3547">
      <w:pPr>
        <w:rPr>
          <w:rFonts w:ascii="Century Gothic" w:hAnsi="Century Gothic"/>
          <w:bCs/>
          <w:sz w:val="16"/>
          <w:szCs w:val="16"/>
        </w:rPr>
      </w:pPr>
      <w:proofErr w:type="gramStart"/>
      <w:r>
        <w:rPr>
          <w:rFonts w:ascii="Century Gothic" w:hAnsi="Century Gothic"/>
          <w:bCs/>
          <w:sz w:val="16"/>
          <w:szCs w:val="16"/>
        </w:rPr>
        <w:t>narthex</w:t>
      </w:r>
      <w:proofErr w:type="gramEnd"/>
    </w:p>
    <w:p w14:paraId="264E55EF" w14:textId="78EF615C" w:rsidR="00893E08" w:rsidRDefault="00893E08" w:rsidP="008E3547">
      <w:pPr>
        <w:rPr>
          <w:rFonts w:ascii="Century Gothic" w:hAnsi="Century Gothic"/>
          <w:bCs/>
          <w:sz w:val="16"/>
          <w:szCs w:val="16"/>
        </w:rPr>
      </w:pPr>
      <w:proofErr w:type="gramStart"/>
      <w:r>
        <w:rPr>
          <w:rFonts w:ascii="Century Gothic" w:hAnsi="Century Gothic"/>
          <w:bCs/>
          <w:sz w:val="16"/>
          <w:szCs w:val="16"/>
        </w:rPr>
        <w:t>nave</w:t>
      </w:r>
      <w:proofErr w:type="gramEnd"/>
    </w:p>
    <w:p w14:paraId="02C5CA52" w14:textId="7A8B3947" w:rsidR="00893E08" w:rsidRDefault="00893E08" w:rsidP="008E3547">
      <w:pPr>
        <w:rPr>
          <w:rFonts w:ascii="Century Gothic" w:hAnsi="Century Gothic"/>
          <w:bCs/>
          <w:sz w:val="16"/>
          <w:szCs w:val="16"/>
        </w:rPr>
      </w:pPr>
      <w:proofErr w:type="gramStart"/>
      <w:r>
        <w:rPr>
          <w:rFonts w:ascii="Century Gothic" w:hAnsi="Century Gothic"/>
          <w:bCs/>
          <w:sz w:val="16"/>
          <w:szCs w:val="16"/>
        </w:rPr>
        <w:t>aisles</w:t>
      </w:r>
      <w:proofErr w:type="gramEnd"/>
    </w:p>
    <w:p w14:paraId="127701C2" w14:textId="7BE465DE" w:rsidR="00893E08" w:rsidRDefault="00893E08" w:rsidP="008E3547">
      <w:pPr>
        <w:rPr>
          <w:rFonts w:ascii="Century Gothic" w:hAnsi="Century Gothic"/>
          <w:bCs/>
          <w:sz w:val="16"/>
          <w:szCs w:val="16"/>
        </w:rPr>
      </w:pPr>
      <w:proofErr w:type="gramStart"/>
      <w:r>
        <w:rPr>
          <w:rFonts w:ascii="Century Gothic" w:hAnsi="Century Gothic"/>
          <w:bCs/>
          <w:sz w:val="16"/>
          <w:szCs w:val="16"/>
        </w:rPr>
        <w:t>transept</w:t>
      </w:r>
      <w:proofErr w:type="gramEnd"/>
    </w:p>
    <w:p w14:paraId="4A2155C6" w14:textId="16B6B804" w:rsidR="00893E08" w:rsidRDefault="00893E08" w:rsidP="008E3547">
      <w:pPr>
        <w:rPr>
          <w:rFonts w:ascii="Century Gothic" w:hAnsi="Century Gothic"/>
          <w:bCs/>
          <w:sz w:val="16"/>
          <w:szCs w:val="16"/>
        </w:rPr>
      </w:pPr>
      <w:proofErr w:type="gramStart"/>
      <w:r>
        <w:rPr>
          <w:rFonts w:ascii="Century Gothic" w:hAnsi="Century Gothic"/>
          <w:bCs/>
          <w:sz w:val="16"/>
          <w:szCs w:val="16"/>
        </w:rPr>
        <w:t>crossing</w:t>
      </w:r>
      <w:proofErr w:type="gramEnd"/>
    </w:p>
    <w:p w14:paraId="0424E6CB" w14:textId="6B4833E2" w:rsidR="00893E08" w:rsidRDefault="00893E08" w:rsidP="008E3547">
      <w:pPr>
        <w:rPr>
          <w:rFonts w:ascii="Century Gothic" w:hAnsi="Century Gothic"/>
          <w:bCs/>
          <w:sz w:val="16"/>
          <w:szCs w:val="16"/>
        </w:rPr>
      </w:pPr>
      <w:proofErr w:type="gramStart"/>
      <w:r>
        <w:rPr>
          <w:rFonts w:ascii="Century Gothic" w:hAnsi="Century Gothic"/>
          <w:bCs/>
          <w:sz w:val="16"/>
          <w:szCs w:val="16"/>
        </w:rPr>
        <w:t>arcade</w:t>
      </w:r>
      <w:proofErr w:type="gramEnd"/>
    </w:p>
    <w:p w14:paraId="7ABE22C1" w14:textId="0145AE51" w:rsidR="00893E08" w:rsidRDefault="00893E08" w:rsidP="008E3547">
      <w:pPr>
        <w:rPr>
          <w:rFonts w:ascii="Century Gothic" w:hAnsi="Century Gothic"/>
          <w:bCs/>
          <w:sz w:val="16"/>
          <w:szCs w:val="16"/>
        </w:rPr>
      </w:pPr>
      <w:proofErr w:type="gramStart"/>
      <w:r>
        <w:rPr>
          <w:rFonts w:ascii="Century Gothic" w:hAnsi="Century Gothic"/>
          <w:bCs/>
          <w:sz w:val="16"/>
          <w:szCs w:val="16"/>
        </w:rPr>
        <w:t>colonnade</w:t>
      </w:r>
      <w:proofErr w:type="gramEnd"/>
    </w:p>
    <w:p w14:paraId="4BFB42FC" w14:textId="68441325" w:rsidR="00893E08" w:rsidRDefault="00893E08" w:rsidP="008E3547">
      <w:pPr>
        <w:rPr>
          <w:rFonts w:ascii="Century Gothic" w:hAnsi="Century Gothic"/>
          <w:bCs/>
          <w:sz w:val="16"/>
          <w:szCs w:val="16"/>
        </w:rPr>
      </w:pPr>
      <w:proofErr w:type="gramStart"/>
      <w:r>
        <w:rPr>
          <w:rFonts w:ascii="Century Gothic" w:hAnsi="Century Gothic"/>
          <w:bCs/>
          <w:sz w:val="16"/>
          <w:szCs w:val="16"/>
        </w:rPr>
        <w:t>clerestory</w:t>
      </w:r>
      <w:proofErr w:type="gramEnd"/>
    </w:p>
    <w:p w14:paraId="693D1B10" w14:textId="7DE6F6A5" w:rsidR="00893E08" w:rsidRDefault="00893E08" w:rsidP="008E3547">
      <w:pPr>
        <w:rPr>
          <w:rFonts w:ascii="Century Gothic" w:hAnsi="Century Gothic"/>
          <w:bCs/>
          <w:sz w:val="16"/>
          <w:szCs w:val="16"/>
        </w:rPr>
      </w:pPr>
      <w:proofErr w:type="gramStart"/>
      <w:r>
        <w:rPr>
          <w:rFonts w:ascii="Century Gothic" w:hAnsi="Century Gothic"/>
          <w:bCs/>
          <w:sz w:val="16"/>
          <w:szCs w:val="16"/>
        </w:rPr>
        <w:t>clerestory</w:t>
      </w:r>
      <w:proofErr w:type="gramEnd"/>
    </w:p>
    <w:p w14:paraId="169F720C" w14:textId="7877DF46" w:rsidR="00893E08" w:rsidRDefault="00893E08" w:rsidP="008E3547">
      <w:pPr>
        <w:rPr>
          <w:rFonts w:ascii="Century Gothic" w:hAnsi="Century Gothic"/>
          <w:bCs/>
          <w:sz w:val="16"/>
          <w:szCs w:val="16"/>
        </w:rPr>
      </w:pPr>
      <w:proofErr w:type="gramStart"/>
      <w:r>
        <w:rPr>
          <w:rFonts w:ascii="Century Gothic" w:hAnsi="Century Gothic"/>
          <w:bCs/>
          <w:sz w:val="16"/>
          <w:szCs w:val="16"/>
        </w:rPr>
        <w:t>dome</w:t>
      </w:r>
      <w:proofErr w:type="gramEnd"/>
    </w:p>
    <w:p w14:paraId="2091124D" w14:textId="63649665" w:rsidR="00893E08" w:rsidRDefault="00893E08" w:rsidP="008E3547">
      <w:pPr>
        <w:rPr>
          <w:rFonts w:ascii="Century Gothic" w:hAnsi="Century Gothic"/>
          <w:bCs/>
          <w:sz w:val="16"/>
          <w:szCs w:val="16"/>
        </w:rPr>
      </w:pPr>
      <w:proofErr w:type="spellStart"/>
      <w:proofErr w:type="gramStart"/>
      <w:r>
        <w:rPr>
          <w:rFonts w:ascii="Century Gothic" w:hAnsi="Century Gothic"/>
          <w:bCs/>
          <w:sz w:val="16"/>
          <w:szCs w:val="16"/>
        </w:rPr>
        <w:t>squinch</w:t>
      </w:r>
      <w:proofErr w:type="spellEnd"/>
      <w:proofErr w:type="gramEnd"/>
    </w:p>
    <w:p w14:paraId="29BD6F53" w14:textId="5708EFED" w:rsidR="00893E08" w:rsidRDefault="00893E08" w:rsidP="008E3547">
      <w:pPr>
        <w:rPr>
          <w:rFonts w:ascii="Century Gothic" w:hAnsi="Century Gothic"/>
          <w:bCs/>
          <w:sz w:val="16"/>
          <w:szCs w:val="16"/>
        </w:rPr>
      </w:pPr>
      <w:proofErr w:type="gramStart"/>
      <w:r>
        <w:rPr>
          <w:rFonts w:ascii="Century Gothic" w:hAnsi="Century Gothic"/>
          <w:bCs/>
          <w:sz w:val="16"/>
          <w:szCs w:val="16"/>
        </w:rPr>
        <w:t>buttress</w:t>
      </w:r>
      <w:proofErr w:type="gramEnd"/>
    </w:p>
    <w:p w14:paraId="24EA9954" w14:textId="6818A397" w:rsidR="00893E08" w:rsidRDefault="00893E08" w:rsidP="008E3547">
      <w:pPr>
        <w:rPr>
          <w:rFonts w:ascii="Century Gothic" w:hAnsi="Century Gothic"/>
          <w:bCs/>
          <w:sz w:val="16"/>
          <w:szCs w:val="16"/>
        </w:rPr>
      </w:pPr>
      <w:proofErr w:type="gramStart"/>
      <w:r>
        <w:rPr>
          <w:rFonts w:ascii="Century Gothic" w:hAnsi="Century Gothic"/>
          <w:bCs/>
          <w:sz w:val="16"/>
          <w:szCs w:val="16"/>
        </w:rPr>
        <w:t>central</w:t>
      </w:r>
      <w:proofErr w:type="gramEnd"/>
      <w:r>
        <w:rPr>
          <w:rFonts w:ascii="Century Gothic" w:hAnsi="Century Gothic"/>
          <w:bCs/>
          <w:sz w:val="16"/>
          <w:szCs w:val="16"/>
        </w:rPr>
        <w:t xml:space="preserve"> plan</w:t>
      </w:r>
    </w:p>
    <w:p w14:paraId="0CE92AB9" w14:textId="6D3FFF02" w:rsidR="00893E08" w:rsidRPr="00253697" w:rsidRDefault="00893E08" w:rsidP="008E3547">
      <w:pPr>
        <w:rPr>
          <w:rFonts w:ascii="Century Gothic" w:hAnsi="Century Gothic"/>
          <w:bCs/>
          <w:sz w:val="16"/>
          <w:szCs w:val="16"/>
        </w:rPr>
      </w:pPr>
      <w:proofErr w:type="gramStart"/>
      <w:r>
        <w:rPr>
          <w:rFonts w:ascii="Century Gothic" w:hAnsi="Century Gothic"/>
          <w:bCs/>
          <w:sz w:val="16"/>
          <w:szCs w:val="16"/>
        </w:rPr>
        <w:t>basilica</w:t>
      </w:r>
      <w:proofErr w:type="gramEnd"/>
      <w:r>
        <w:rPr>
          <w:rFonts w:ascii="Century Gothic" w:hAnsi="Century Gothic"/>
          <w:bCs/>
          <w:sz w:val="16"/>
          <w:szCs w:val="16"/>
        </w:rPr>
        <w:t xml:space="preserve"> plan</w:t>
      </w:r>
    </w:p>
    <w:p w14:paraId="5BAE6166" w14:textId="77777777" w:rsidR="00882CEC" w:rsidRPr="00253697" w:rsidRDefault="00882CEC" w:rsidP="008E3547">
      <w:pPr>
        <w:rPr>
          <w:rFonts w:ascii="Century Gothic" w:hAnsi="Century Gothic"/>
          <w:b/>
          <w:bCs/>
          <w:sz w:val="20"/>
          <w:szCs w:val="20"/>
        </w:rPr>
        <w:sectPr w:rsidR="00882CEC" w:rsidRPr="00253697" w:rsidSect="00882CEC">
          <w:type w:val="continuous"/>
          <w:pgSz w:w="11894" w:h="16834"/>
          <w:pgMar w:top="1440" w:right="720" w:bottom="990" w:left="720" w:header="720" w:footer="720" w:gutter="0"/>
          <w:cols w:num="4" w:space="720"/>
          <w:docGrid w:linePitch="360"/>
        </w:sectPr>
      </w:pPr>
    </w:p>
    <w:p w14:paraId="2E5599CE" w14:textId="77777777" w:rsidR="00882CEC" w:rsidRPr="00253697" w:rsidRDefault="00882CEC" w:rsidP="00882CEC">
      <w:pPr>
        <w:rPr>
          <w:rFonts w:ascii="Century Gothic" w:hAnsi="Century Gothic"/>
          <w:b/>
          <w:bCs/>
          <w:sz w:val="20"/>
          <w:szCs w:val="20"/>
        </w:rPr>
        <w:sectPr w:rsidR="00882CEC" w:rsidRPr="00253697" w:rsidSect="00882CEC">
          <w:headerReference w:type="default" r:id="rId12"/>
          <w:type w:val="continuous"/>
          <w:pgSz w:w="11894" w:h="16834"/>
          <w:pgMar w:top="1440" w:right="720" w:bottom="990" w:left="720" w:header="720" w:footer="720" w:gutter="0"/>
          <w:cols w:space="720"/>
          <w:docGrid w:linePitch="360"/>
        </w:sectPr>
      </w:pPr>
    </w:p>
    <w:p w14:paraId="24FA4669" w14:textId="2AF1C816" w:rsidR="00882CEC" w:rsidRPr="00253697" w:rsidRDefault="00882CEC" w:rsidP="00882CEC">
      <w:pPr>
        <w:rPr>
          <w:rFonts w:ascii="Century Gothic" w:hAnsi="Century Gothic"/>
          <w:b/>
          <w:bCs/>
          <w:sz w:val="20"/>
          <w:szCs w:val="20"/>
        </w:rPr>
      </w:pPr>
      <w:r w:rsidRPr="00253697">
        <w:rPr>
          <w:rFonts w:ascii="Century Gothic" w:hAnsi="Century Gothic"/>
          <w:b/>
          <w:bCs/>
          <w:sz w:val="20"/>
          <w:szCs w:val="20"/>
        </w:rPr>
        <w:t>SCULPTURE</w:t>
      </w:r>
    </w:p>
    <w:p w14:paraId="306BE411" w14:textId="77777777" w:rsidR="00882CEC" w:rsidRPr="00253697" w:rsidRDefault="00882CEC" w:rsidP="00882CEC">
      <w:pPr>
        <w:rPr>
          <w:rFonts w:ascii="Century Gothic" w:hAnsi="Century Gothic"/>
          <w:b/>
          <w:bCs/>
          <w:sz w:val="20"/>
          <w:szCs w:val="20"/>
        </w:rPr>
        <w:sectPr w:rsidR="00882CEC" w:rsidRPr="00253697" w:rsidSect="00882CEC">
          <w:headerReference w:type="default" r:id="rId13"/>
          <w:type w:val="continuous"/>
          <w:pgSz w:w="11894" w:h="16834"/>
          <w:pgMar w:top="1440" w:right="720" w:bottom="990" w:left="720" w:header="720" w:footer="720" w:gutter="0"/>
          <w:cols w:space="720"/>
          <w:docGrid w:linePitch="360"/>
        </w:sectPr>
      </w:pPr>
    </w:p>
    <w:p w14:paraId="71A1C290" w14:textId="71191058" w:rsidR="00882CEC" w:rsidRDefault="00893E08" w:rsidP="00882CEC">
      <w:pPr>
        <w:rPr>
          <w:rFonts w:ascii="Century Gothic" w:hAnsi="Century Gothic"/>
          <w:bCs/>
          <w:sz w:val="16"/>
          <w:szCs w:val="16"/>
        </w:rPr>
      </w:pPr>
      <w:proofErr w:type="gramStart"/>
      <w:r>
        <w:rPr>
          <w:rFonts w:ascii="Century Gothic" w:hAnsi="Century Gothic"/>
          <w:bCs/>
          <w:sz w:val="16"/>
          <w:szCs w:val="16"/>
        </w:rPr>
        <w:t>iconoclast</w:t>
      </w:r>
      <w:proofErr w:type="gramEnd"/>
    </w:p>
    <w:p w14:paraId="2B5182F1" w14:textId="1262BEAF" w:rsidR="00893E08" w:rsidRDefault="00893E08" w:rsidP="00882CEC">
      <w:pPr>
        <w:rPr>
          <w:rFonts w:ascii="Century Gothic" w:hAnsi="Century Gothic"/>
          <w:bCs/>
          <w:sz w:val="16"/>
          <w:szCs w:val="16"/>
        </w:rPr>
      </w:pPr>
      <w:proofErr w:type="gramStart"/>
      <w:r>
        <w:rPr>
          <w:rFonts w:ascii="Century Gothic" w:hAnsi="Century Gothic"/>
          <w:bCs/>
          <w:sz w:val="16"/>
          <w:szCs w:val="16"/>
        </w:rPr>
        <w:t>aniconic</w:t>
      </w:r>
      <w:proofErr w:type="gramEnd"/>
    </w:p>
    <w:p w14:paraId="6994F408" w14:textId="5A784580" w:rsidR="00893E08" w:rsidRDefault="00893E08" w:rsidP="00882CEC">
      <w:pPr>
        <w:rPr>
          <w:rFonts w:ascii="Century Gothic" w:hAnsi="Century Gothic"/>
          <w:bCs/>
          <w:sz w:val="16"/>
          <w:szCs w:val="16"/>
        </w:rPr>
      </w:pPr>
      <w:proofErr w:type="gramStart"/>
      <w:r>
        <w:rPr>
          <w:rFonts w:ascii="Century Gothic" w:hAnsi="Century Gothic"/>
          <w:bCs/>
          <w:sz w:val="16"/>
          <w:szCs w:val="16"/>
        </w:rPr>
        <w:t>orthodox</w:t>
      </w:r>
      <w:proofErr w:type="gramEnd"/>
    </w:p>
    <w:p w14:paraId="713A0900" w14:textId="0842CE24" w:rsidR="00893E08" w:rsidRDefault="00893E08" w:rsidP="00882CEC">
      <w:pPr>
        <w:rPr>
          <w:rFonts w:ascii="Century Gothic" w:hAnsi="Century Gothic"/>
          <w:bCs/>
          <w:sz w:val="16"/>
          <w:szCs w:val="16"/>
        </w:rPr>
      </w:pPr>
      <w:proofErr w:type="spellStart"/>
      <w:proofErr w:type="gramStart"/>
      <w:r>
        <w:rPr>
          <w:rFonts w:ascii="Century Gothic" w:hAnsi="Century Gothic"/>
          <w:bCs/>
          <w:sz w:val="16"/>
          <w:szCs w:val="16"/>
        </w:rPr>
        <w:t>baldaccino</w:t>
      </w:r>
      <w:proofErr w:type="spellEnd"/>
      <w:proofErr w:type="gramEnd"/>
    </w:p>
    <w:p w14:paraId="530F2D1F" w14:textId="1EAC67D5" w:rsidR="00893E08" w:rsidRDefault="00893E08" w:rsidP="00882CEC">
      <w:pPr>
        <w:rPr>
          <w:rFonts w:ascii="Century Gothic" w:hAnsi="Century Gothic"/>
          <w:bCs/>
          <w:sz w:val="16"/>
          <w:szCs w:val="16"/>
        </w:rPr>
      </w:pPr>
      <w:proofErr w:type="gramStart"/>
      <w:r>
        <w:rPr>
          <w:rFonts w:ascii="Century Gothic" w:hAnsi="Century Gothic"/>
          <w:bCs/>
          <w:sz w:val="16"/>
          <w:szCs w:val="16"/>
        </w:rPr>
        <w:t>tesserae</w:t>
      </w:r>
      <w:proofErr w:type="gramEnd"/>
    </w:p>
    <w:p w14:paraId="05EAE052" w14:textId="52894DD9" w:rsidR="00893E08" w:rsidRDefault="00893E08" w:rsidP="00882CEC">
      <w:pPr>
        <w:rPr>
          <w:rFonts w:ascii="Century Gothic" w:hAnsi="Century Gothic"/>
          <w:bCs/>
          <w:sz w:val="16"/>
          <w:szCs w:val="16"/>
        </w:rPr>
      </w:pPr>
      <w:proofErr w:type="spellStart"/>
      <w:proofErr w:type="gramStart"/>
      <w:r>
        <w:rPr>
          <w:rFonts w:ascii="Century Gothic" w:hAnsi="Century Gothic"/>
          <w:bCs/>
          <w:sz w:val="16"/>
          <w:szCs w:val="16"/>
        </w:rPr>
        <w:t>mandorla</w:t>
      </w:r>
      <w:proofErr w:type="spellEnd"/>
      <w:proofErr w:type="gramEnd"/>
    </w:p>
    <w:p w14:paraId="787C5A84" w14:textId="253139AB" w:rsidR="00893E08" w:rsidRDefault="00893E08" w:rsidP="00882CEC">
      <w:pPr>
        <w:rPr>
          <w:rFonts w:ascii="Century Gothic" w:hAnsi="Century Gothic"/>
          <w:bCs/>
          <w:sz w:val="16"/>
          <w:szCs w:val="16"/>
        </w:rPr>
      </w:pPr>
      <w:proofErr w:type="gramStart"/>
      <w:r>
        <w:rPr>
          <w:rFonts w:ascii="Century Gothic" w:hAnsi="Century Gothic"/>
          <w:bCs/>
          <w:sz w:val="16"/>
          <w:szCs w:val="16"/>
        </w:rPr>
        <w:t>piety</w:t>
      </w:r>
      <w:proofErr w:type="gramEnd"/>
    </w:p>
    <w:p w14:paraId="5FF716C4" w14:textId="3AF15DAF" w:rsidR="00893E08" w:rsidRDefault="00893E08" w:rsidP="00882CEC">
      <w:pPr>
        <w:rPr>
          <w:rFonts w:ascii="Century Gothic" w:hAnsi="Century Gothic"/>
          <w:bCs/>
          <w:sz w:val="16"/>
          <w:szCs w:val="16"/>
        </w:rPr>
      </w:pPr>
      <w:proofErr w:type="gramStart"/>
      <w:r>
        <w:rPr>
          <w:rFonts w:ascii="Century Gothic" w:hAnsi="Century Gothic"/>
          <w:bCs/>
          <w:sz w:val="16"/>
          <w:szCs w:val="16"/>
        </w:rPr>
        <w:t>sacramental</w:t>
      </w:r>
      <w:proofErr w:type="gramEnd"/>
    </w:p>
    <w:p w14:paraId="58A3DDE9" w14:textId="7AE79DB9" w:rsidR="00893E08" w:rsidRPr="00253697" w:rsidRDefault="00893E08" w:rsidP="00882CEC">
      <w:pPr>
        <w:rPr>
          <w:rFonts w:ascii="Century Gothic" w:hAnsi="Century Gothic"/>
          <w:b/>
          <w:color w:val="808080" w:themeColor="background1" w:themeShade="80"/>
          <w:sz w:val="16"/>
          <w:szCs w:val="16"/>
        </w:rPr>
        <w:sectPr w:rsidR="00893E08" w:rsidRPr="00253697" w:rsidSect="00882CEC">
          <w:type w:val="continuous"/>
          <w:pgSz w:w="11894" w:h="16834"/>
          <w:pgMar w:top="1440" w:right="720" w:bottom="990" w:left="720" w:header="720" w:footer="720" w:gutter="0"/>
          <w:cols w:num="4" w:space="720"/>
          <w:docGrid w:linePitch="360"/>
        </w:sectPr>
      </w:pPr>
      <w:proofErr w:type="spellStart"/>
      <w:r>
        <w:rPr>
          <w:rFonts w:ascii="Century Gothic" w:hAnsi="Century Gothic"/>
          <w:bCs/>
          <w:sz w:val="16"/>
          <w:szCs w:val="16"/>
        </w:rPr>
        <w:t>Theotokos</w:t>
      </w:r>
      <w:proofErr w:type="spellEnd"/>
    </w:p>
    <w:p w14:paraId="43094F09" w14:textId="77777777" w:rsidR="00B63DEC" w:rsidRPr="00253697" w:rsidRDefault="00B63DEC" w:rsidP="00882CEC">
      <w:pPr>
        <w:rPr>
          <w:rFonts w:ascii="Century Gothic" w:hAnsi="Century Gothic"/>
          <w:b/>
          <w:bCs/>
          <w:sz w:val="20"/>
          <w:szCs w:val="20"/>
        </w:rPr>
      </w:pPr>
    </w:p>
    <w:p w14:paraId="6FB9A6E0" w14:textId="0090F0B7" w:rsidR="00893E08" w:rsidRPr="00313830" w:rsidRDefault="007D3243" w:rsidP="00882CEC">
      <w:pPr>
        <w:ind w:left="360"/>
        <w:rPr>
          <w:rFonts w:ascii="Century Gothic" w:hAnsi="Century Gothic"/>
          <w:sz w:val="20"/>
          <w:szCs w:val="20"/>
        </w:rPr>
      </w:pPr>
      <w:r>
        <w:rPr>
          <w:bCs/>
          <w:noProof/>
        </w:rPr>
        <mc:AlternateContent>
          <mc:Choice Requires="wps">
            <w:drawing>
              <wp:anchor distT="0" distB="0" distL="114300" distR="114300" simplePos="0" relativeHeight="251661312" behindDoc="0" locked="0" layoutInCell="1" allowOverlap="1" wp14:anchorId="4F29D734" wp14:editId="0E2B4E72">
                <wp:simplePos x="0" y="0"/>
                <wp:positionH relativeFrom="column">
                  <wp:posOffset>-114300</wp:posOffset>
                </wp:positionH>
                <wp:positionV relativeFrom="paragraph">
                  <wp:posOffset>226695</wp:posOffset>
                </wp:positionV>
                <wp:extent cx="6858000" cy="571500"/>
                <wp:effectExtent l="50800" t="25400" r="76200" b="114300"/>
                <wp:wrapThrough wrapText="bothSides">
                  <wp:wrapPolygon edited="0">
                    <wp:start x="-80" y="-960"/>
                    <wp:lineTo x="-160" y="-960"/>
                    <wp:lineTo x="-160" y="24960"/>
                    <wp:lineTo x="21760" y="24960"/>
                    <wp:lineTo x="21760" y="14400"/>
                    <wp:lineTo x="21680" y="0"/>
                    <wp:lineTo x="21680" y="-960"/>
                    <wp:lineTo x="-80" y="-960"/>
                  </wp:wrapPolygon>
                </wp:wrapThrough>
                <wp:docPr id="2" name="Rectangle 2"/>
                <wp:cNvGraphicFramePr/>
                <a:graphic xmlns:a="http://schemas.openxmlformats.org/drawingml/2006/main">
                  <a:graphicData uri="http://schemas.microsoft.com/office/word/2010/wordprocessingShape">
                    <wps:wsp>
                      <wps:cNvSpPr/>
                      <wps:spPr>
                        <a:xfrm>
                          <a:off x="0" y="0"/>
                          <a:ext cx="6858000" cy="571500"/>
                        </a:xfrm>
                        <a:prstGeom prst="rect">
                          <a:avLst/>
                        </a:prstGeom>
                        <a:solidFill>
                          <a:schemeClr val="bg1">
                            <a:lumMod val="50000"/>
                          </a:schemeClr>
                        </a:solidFill>
                      </wps:spPr>
                      <wps:style>
                        <a:lnRef idx="1">
                          <a:schemeClr val="accent3"/>
                        </a:lnRef>
                        <a:fillRef idx="2">
                          <a:schemeClr val="accent3"/>
                        </a:fillRef>
                        <a:effectRef idx="1">
                          <a:schemeClr val="accent3"/>
                        </a:effectRef>
                        <a:fontRef idx="minor">
                          <a:schemeClr val="dk1"/>
                        </a:fontRef>
                      </wps:style>
                      <wps:txbx>
                        <w:txbxContent>
                          <w:p w14:paraId="792C182D" w14:textId="7C17921E" w:rsidR="00B63DEC" w:rsidRPr="00B7797A" w:rsidRDefault="00B63DEC" w:rsidP="00B7797A">
                            <w:pPr>
                              <w:rPr>
                                <w:rFonts w:ascii="Century Gothic" w:hAnsi="Century Gothic"/>
                                <w:b/>
                                <w:sz w:val="32"/>
                                <w:szCs w:val="32"/>
                              </w:rPr>
                            </w:pPr>
                            <w:r w:rsidRPr="00B7797A">
                              <w:rPr>
                                <w:rFonts w:ascii="Century Gothic" w:hAnsi="Century Gothic"/>
                                <w:b/>
                                <w:color w:val="FFFFFF" w:themeColor="background1"/>
                                <w:sz w:val="32"/>
                                <w:szCs w:val="32"/>
                                <w:u w:val="thick"/>
                              </w:rPr>
                              <w:t>CONTEXT CARDS:</w:t>
                            </w:r>
                            <w:r>
                              <w:rPr>
                                <w:rFonts w:ascii="Century Gothic" w:hAnsi="Century Gothic"/>
                                <w:b/>
                                <w:color w:val="FFFFFF" w:themeColor="background1"/>
                                <w:sz w:val="32"/>
                                <w:szCs w:val="32"/>
                              </w:rPr>
                              <w:t xml:space="preserve"> </w:t>
                            </w:r>
                            <w:r w:rsidRPr="00B7797A">
                              <w:rPr>
                                <w:rFonts w:ascii="Century Gothic" w:hAnsi="Century Gothic"/>
                                <w:b/>
                                <w:sz w:val="32"/>
                                <w:szCs w:val="32"/>
                              </w:rPr>
                              <w:t>Blue</w:t>
                            </w:r>
                          </w:p>
                          <w:p w14:paraId="3595BCD5" w14:textId="283BD071" w:rsidR="00B63DEC" w:rsidRPr="00410FCB" w:rsidRDefault="00B63DEC" w:rsidP="00410FCB">
                            <w:pPr>
                              <w:ind w:left="360" w:firstLine="360"/>
                              <w:rPr>
                                <w:color w:val="FFFFFF" w:themeColor="background1"/>
                              </w:rPr>
                            </w:pPr>
                            <w:r>
                              <w:rPr>
                                <w:rFonts w:ascii="Century Gothic" w:hAnsi="Century Gothic"/>
                                <w:bCs/>
                                <w:color w:val="FFFFFF" w:themeColor="background1"/>
                              </w:rPr>
                              <w:t>Late Antiquity/Early Christian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7" style="position:absolute;left:0;text-align:left;margin-left:-8.95pt;margin-top:17.85pt;width:540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" fillcolor="#7f7f7f [1612]" strokecolor="#94b64e [3046]">
                <v:shadow on="t" opacity="24903f" mv:blur="40000f" origin=",.5" offset="0,20000emu"/>
                <v:textbox>
                  <w:txbxContent>
                    <w:p w14:paraId="792C182D" w14:textId="7C17921E" w:rsidR="00B63DEC" w:rsidRPr="00B7797A" w:rsidRDefault="00B63DEC" w:rsidP="00B7797A">
                      <w:pPr>
                        <w:rPr>
                          <w:rFonts w:ascii="Century Gothic" w:hAnsi="Century Gothic"/>
                          <w:b/>
                          <w:sz w:val="32"/>
                          <w:szCs w:val="32"/>
                        </w:rPr>
                      </w:pPr>
                      <w:r w:rsidRPr="00B7797A">
                        <w:rPr>
                          <w:rFonts w:ascii="Century Gothic" w:hAnsi="Century Gothic"/>
                          <w:b/>
                          <w:color w:val="FFFFFF" w:themeColor="background1"/>
                          <w:sz w:val="32"/>
                          <w:szCs w:val="32"/>
                          <w:u w:val="thick"/>
                        </w:rPr>
                        <w:t>CONTEXT CARDS:</w:t>
                      </w:r>
                      <w:r>
                        <w:rPr>
                          <w:rFonts w:ascii="Century Gothic" w:hAnsi="Century Gothic"/>
                          <w:b/>
                          <w:color w:val="FFFFFF" w:themeColor="background1"/>
                          <w:sz w:val="32"/>
                          <w:szCs w:val="32"/>
                        </w:rPr>
                        <w:t xml:space="preserve"> </w:t>
                      </w:r>
                      <w:r w:rsidRPr="00B7797A">
                        <w:rPr>
                          <w:rFonts w:ascii="Century Gothic" w:hAnsi="Century Gothic"/>
                          <w:b/>
                          <w:sz w:val="32"/>
                          <w:szCs w:val="32"/>
                        </w:rPr>
                        <w:t>Blue</w:t>
                      </w:r>
                    </w:p>
                    <w:p w14:paraId="3595BCD5" w14:textId="283BD071" w:rsidR="00B63DEC" w:rsidRPr="00410FCB" w:rsidRDefault="00B63DEC" w:rsidP="00410FCB">
                      <w:pPr>
                        <w:ind w:left="360" w:firstLine="360"/>
                        <w:rPr>
                          <w:color w:val="FFFFFF" w:themeColor="background1"/>
                        </w:rPr>
                      </w:pPr>
                      <w:r>
                        <w:rPr>
                          <w:rFonts w:ascii="Century Gothic" w:hAnsi="Century Gothic"/>
                          <w:bCs/>
                          <w:color w:val="FFFFFF" w:themeColor="background1"/>
                        </w:rPr>
                        <w:t>Late Antiquity/Early Christian</w:t>
                      </w:r>
                    </w:p>
                  </w:txbxContent>
                </v:textbox>
                <w10:wrap type="through"/>
              </v:rect>
            </w:pict>
          </mc:Fallback>
        </mc:AlternateContent>
      </w:r>
    </w:p>
    <w:p w14:paraId="4F2AF27F" w14:textId="2E04933A" w:rsidR="00B63DEC" w:rsidRPr="002B1366" w:rsidRDefault="00B63DEC" w:rsidP="00B63DEC">
      <w:pPr>
        <w:pStyle w:val="Heading2"/>
        <w:shd w:val="clear" w:color="auto" w:fill="FFFFFF"/>
        <w:spacing w:before="0" w:beforeAutospacing="0" w:after="0" w:afterAutospacing="0"/>
        <w:rPr>
          <w:rFonts w:ascii="Century Gothic" w:hAnsi="Century Gothic"/>
          <w:color w:val="808080" w:themeColor="background1" w:themeShade="80"/>
          <w:sz w:val="10"/>
          <w:szCs w:val="10"/>
        </w:rPr>
      </w:pPr>
    </w:p>
    <w:p w14:paraId="7202B60A" w14:textId="77777777" w:rsidR="008A55BB" w:rsidRDefault="008A55BB" w:rsidP="007D3243">
      <w:pPr>
        <w:pStyle w:val="Heading2"/>
        <w:shd w:val="clear" w:color="auto" w:fill="FFFFFF"/>
        <w:spacing w:before="0" w:beforeAutospacing="0" w:after="0" w:afterAutospacing="0"/>
        <w:rPr>
          <w:rFonts w:ascii="Century Gothic" w:hAnsi="Century Gothic"/>
          <w:color w:val="808080" w:themeColor="background1" w:themeShade="80"/>
          <w:sz w:val="32"/>
          <w:szCs w:val="32"/>
        </w:rPr>
      </w:pPr>
    </w:p>
    <w:p w14:paraId="1952F742" w14:textId="60564BED" w:rsidR="009A24F5" w:rsidRPr="007D3243" w:rsidRDefault="007D3243" w:rsidP="007D3243">
      <w:pPr>
        <w:pStyle w:val="Heading2"/>
        <w:shd w:val="clear" w:color="auto" w:fill="FFFFFF"/>
        <w:spacing w:before="0" w:beforeAutospacing="0" w:after="0" w:afterAutospacing="0"/>
        <w:rPr>
          <w:rFonts w:ascii="Glegoo" w:eastAsia="Times New Roman" w:hAnsi="Glegoo" w:cs="Times New Roman"/>
          <w:b w:val="0"/>
          <w:bCs w:val="0"/>
          <w:color w:val="000000"/>
          <w:spacing w:val="15"/>
          <w:sz w:val="28"/>
          <w:szCs w:val="28"/>
        </w:rPr>
      </w:pPr>
      <w:bookmarkStart w:id="0" w:name="_GoBack"/>
      <w:bookmarkEnd w:id="0"/>
      <w:r>
        <w:rPr>
          <w:rFonts w:ascii="Century Gothic" w:hAnsi="Century Gothic"/>
          <w:color w:val="808080" w:themeColor="background1" w:themeShade="80"/>
          <w:sz w:val="32"/>
          <w:szCs w:val="32"/>
        </w:rPr>
        <w:t>CHRISTIAN THEMES IN ART</w:t>
      </w:r>
      <w:r w:rsidR="009A24F5">
        <w:rPr>
          <w:rFonts w:ascii="Century Gothic" w:hAnsi="Century Gothic"/>
          <w:color w:val="808080" w:themeColor="background1" w:themeShade="80"/>
          <w:sz w:val="32"/>
          <w:szCs w:val="32"/>
        </w:rPr>
        <w:t xml:space="preserve">: </w:t>
      </w:r>
    </w:p>
    <w:p w14:paraId="2E50FC7F" w14:textId="4FB1793E" w:rsidR="007D3243" w:rsidRPr="008A55BB" w:rsidRDefault="007D3243" w:rsidP="007D3243">
      <w:pPr>
        <w:rPr>
          <w:rFonts w:ascii="Century Gothic" w:eastAsia="Times New Roman" w:hAnsi="Century Gothic" w:cs="Times New Roman"/>
          <w:color w:val="666666"/>
          <w:sz w:val="18"/>
          <w:szCs w:val="18"/>
        </w:rPr>
      </w:pPr>
      <w:r w:rsidRPr="008A55BB">
        <w:rPr>
          <w:rFonts w:ascii="Century Gothic" w:eastAsia="Times New Roman" w:hAnsi="Century Gothic" w:cs="Times New Roman"/>
          <w:b/>
          <w:bCs/>
          <w:color w:val="666666"/>
          <w:sz w:val="18"/>
          <w:szCs w:val="18"/>
          <w:shd w:val="clear" w:color="auto" w:fill="FFFFFF"/>
        </w:rPr>
        <w:t>The Annunciation:</w:t>
      </w:r>
      <w:r w:rsidRPr="008A55BB">
        <w:rPr>
          <w:rFonts w:ascii="Century Gothic" w:eastAsia="Times New Roman" w:hAnsi="Century Gothic" w:cs="Times New Roman"/>
          <w:color w:val="666666"/>
          <w:sz w:val="18"/>
          <w:szCs w:val="18"/>
          <w:shd w:val="clear" w:color="auto" w:fill="FFFFFF"/>
        </w:rPr>
        <w:t> The angel Gabriel visits Mary to announce to her that she will be the mother of God. At this moment, Jesus Christ miraculously conceived, and God is made flesh and blood.</w:t>
      </w:r>
      <w:r w:rsidRPr="008A55BB">
        <w:rPr>
          <w:rFonts w:ascii="Century Gothic" w:eastAsia="Times New Roman" w:hAnsi="Century Gothic" w:cs="Times New Roman"/>
          <w:color w:val="666666"/>
          <w:sz w:val="18"/>
          <w:szCs w:val="18"/>
        </w:rPr>
        <w:br/>
      </w:r>
      <w:r w:rsidRPr="008A55BB">
        <w:rPr>
          <w:rFonts w:ascii="Century Gothic" w:eastAsia="Times New Roman" w:hAnsi="Century Gothic" w:cs="Times New Roman"/>
          <w:b/>
          <w:bCs/>
          <w:color w:val="666666"/>
          <w:sz w:val="18"/>
          <w:szCs w:val="18"/>
          <w:shd w:val="clear" w:color="auto" w:fill="FFFFFF"/>
        </w:rPr>
        <w:t>The Nativity:</w:t>
      </w:r>
      <w:r w:rsidRPr="008A55BB">
        <w:rPr>
          <w:rFonts w:ascii="Century Gothic" w:eastAsia="Times New Roman" w:hAnsi="Century Gothic" w:cs="Times New Roman"/>
          <w:color w:val="666666"/>
          <w:sz w:val="18"/>
          <w:szCs w:val="18"/>
          <w:shd w:val="clear" w:color="auto" w:fill="FFFFFF"/>
        </w:rPr>
        <w:t> Mary gave birth to Christ in a stable while the animals watched. In works of art, Joseph, Mary’s husband, often sits off to the side and sleeps.</w:t>
      </w:r>
      <w:r w:rsidRPr="008A55BB">
        <w:rPr>
          <w:rFonts w:ascii="Century Gothic" w:eastAsia="Times New Roman" w:hAnsi="Century Gothic" w:cs="Times New Roman"/>
          <w:color w:val="666666"/>
          <w:sz w:val="18"/>
          <w:szCs w:val="18"/>
        </w:rPr>
        <w:br/>
      </w:r>
      <w:r w:rsidRPr="008A55BB">
        <w:rPr>
          <w:rFonts w:ascii="Century Gothic" w:eastAsia="Times New Roman" w:hAnsi="Century Gothic" w:cs="Times New Roman"/>
          <w:b/>
          <w:bCs/>
          <w:color w:val="666666"/>
          <w:sz w:val="18"/>
          <w:szCs w:val="18"/>
          <w:shd w:val="clear" w:color="auto" w:fill="FFFFFF"/>
        </w:rPr>
        <w:t>Adoration of the Magi:</w:t>
      </w:r>
      <w:r w:rsidRPr="008A55BB">
        <w:rPr>
          <w:rFonts w:ascii="Century Gothic" w:eastAsia="Times New Roman" w:hAnsi="Century Gothic" w:cs="Times New Roman"/>
          <w:color w:val="666666"/>
          <w:sz w:val="18"/>
          <w:szCs w:val="18"/>
          <w:shd w:val="clear" w:color="auto" w:fill="FFFFFF"/>
        </w:rPr>
        <w:t> Three Magi (by tradition, kings from the East), follow a miraculous star that leads them to Christ, who has just been born in a stable. The Magi offer gifts of gold, frankincense, and myrrh (both are aromatic tree resins), and worship the infant Christ.</w:t>
      </w:r>
      <w:r w:rsidRPr="008A55BB">
        <w:rPr>
          <w:rFonts w:ascii="Century Gothic" w:eastAsia="Times New Roman" w:hAnsi="Century Gothic" w:cs="Times New Roman"/>
          <w:color w:val="666666"/>
          <w:sz w:val="18"/>
          <w:szCs w:val="18"/>
        </w:rPr>
        <w:br/>
      </w:r>
      <w:r w:rsidRPr="008A55BB">
        <w:rPr>
          <w:rFonts w:ascii="Century Gothic" w:eastAsia="Times New Roman" w:hAnsi="Century Gothic" w:cs="Times New Roman"/>
          <w:b/>
          <w:bCs/>
          <w:color w:val="666666"/>
          <w:sz w:val="18"/>
          <w:szCs w:val="18"/>
          <w:shd w:val="clear" w:color="auto" w:fill="FFFFFF"/>
        </w:rPr>
        <w:t>The Temptation:</w:t>
      </w:r>
      <w:r w:rsidRPr="008A55BB">
        <w:rPr>
          <w:rFonts w:ascii="Century Gothic" w:eastAsia="Times New Roman" w:hAnsi="Century Gothic" w:cs="Times New Roman"/>
          <w:color w:val="666666"/>
          <w:sz w:val="18"/>
          <w:szCs w:val="18"/>
          <w:shd w:val="clear" w:color="auto" w:fill="FFFFFF"/>
        </w:rPr>
        <w:t> Satan visited Christ during his 40 day fast in the wilderness and tempted him to use his powers. In the third and final temptation, Satan asked Christ to worship him, which Christ refused to do.</w:t>
      </w:r>
      <w:r w:rsidRPr="008A55BB">
        <w:rPr>
          <w:rFonts w:ascii="Century Gothic" w:eastAsia="Times New Roman" w:hAnsi="Century Gothic" w:cs="Times New Roman"/>
          <w:color w:val="666666"/>
          <w:sz w:val="18"/>
          <w:szCs w:val="18"/>
        </w:rPr>
        <w:br/>
      </w:r>
      <w:r w:rsidRPr="008A55BB">
        <w:rPr>
          <w:rFonts w:ascii="Century Gothic" w:eastAsia="Times New Roman" w:hAnsi="Century Gothic" w:cs="Times New Roman"/>
          <w:b/>
          <w:bCs/>
          <w:color w:val="666666"/>
          <w:sz w:val="18"/>
          <w:szCs w:val="18"/>
          <w:shd w:val="clear" w:color="auto" w:fill="FFFFFF"/>
        </w:rPr>
        <w:t>The Raising of Lazarus:</w:t>
      </w:r>
      <w:r w:rsidRPr="008A55BB">
        <w:rPr>
          <w:rFonts w:ascii="Century Gothic" w:eastAsia="Times New Roman" w:hAnsi="Century Gothic" w:cs="Times New Roman"/>
          <w:color w:val="666666"/>
          <w:sz w:val="18"/>
          <w:szCs w:val="18"/>
          <w:shd w:val="clear" w:color="auto" w:fill="FFFFFF"/>
        </w:rPr>
        <w:t xml:space="preserve"> This was one of the many miracles Christ performed that are recorded in the Gospels. Christ was </w:t>
      </w:r>
      <w:proofErr w:type="gramStart"/>
      <w:r w:rsidRPr="008A55BB">
        <w:rPr>
          <w:rFonts w:ascii="Century Gothic" w:eastAsia="Times New Roman" w:hAnsi="Century Gothic" w:cs="Times New Roman"/>
          <w:color w:val="666666"/>
          <w:sz w:val="18"/>
          <w:szCs w:val="18"/>
          <w:shd w:val="clear" w:color="auto" w:fill="FFFFFF"/>
        </w:rPr>
        <w:t>friends</w:t>
      </w:r>
      <w:proofErr w:type="gramEnd"/>
      <w:r w:rsidRPr="008A55BB">
        <w:rPr>
          <w:rFonts w:ascii="Century Gothic" w:eastAsia="Times New Roman" w:hAnsi="Century Gothic" w:cs="Times New Roman"/>
          <w:color w:val="666666"/>
          <w:sz w:val="18"/>
          <w:szCs w:val="18"/>
          <w:shd w:val="clear" w:color="auto" w:fill="FFFFFF"/>
        </w:rPr>
        <w:t xml:space="preserve"> with Mary, Martha, and Lazarus, who were siblings. Lazarus became ill and his sisters sent to Christ for help. Lazarus died and was in the grave for four days before Christ raised him from the dead by calling him out of his tomb.</w:t>
      </w:r>
      <w:r w:rsidRPr="008A55BB">
        <w:rPr>
          <w:rFonts w:ascii="Century Gothic" w:eastAsia="Times New Roman" w:hAnsi="Century Gothic" w:cs="Times New Roman"/>
          <w:color w:val="666666"/>
          <w:sz w:val="18"/>
          <w:szCs w:val="18"/>
        </w:rPr>
        <w:br/>
      </w:r>
      <w:r w:rsidRPr="008A55BB">
        <w:rPr>
          <w:rFonts w:ascii="Century Gothic" w:eastAsia="Times New Roman" w:hAnsi="Century Gothic" w:cs="Times New Roman"/>
          <w:b/>
          <w:bCs/>
          <w:color w:val="666666"/>
          <w:sz w:val="18"/>
          <w:szCs w:val="18"/>
          <w:shd w:val="clear" w:color="auto" w:fill="FFFFFF"/>
        </w:rPr>
        <w:t>Entry into Jerusalem:</w:t>
      </w:r>
      <w:r w:rsidRPr="008A55BB">
        <w:rPr>
          <w:rFonts w:ascii="Century Gothic" w:eastAsia="Times New Roman" w:hAnsi="Century Gothic" w:cs="Times New Roman"/>
          <w:color w:val="666666"/>
          <w:sz w:val="18"/>
          <w:szCs w:val="18"/>
          <w:shd w:val="clear" w:color="auto" w:fill="FFFFFF"/>
        </w:rPr>
        <w:t xml:space="preserve"> Christ rode into Jerusalem on a donkey, where </w:t>
      </w:r>
      <w:proofErr w:type="gramStart"/>
      <w:r w:rsidRPr="008A55BB">
        <w:rPr>
          <w:rFonts w:ascii="Century Gothic" w:eastAsia="Times New Roman" w:hAnsi="Century Gothic" w:cs="Times New Roman"/>
          <w:color w:val="666666"/>
          <w:sz w:val="18"/>
          <w:szCs w:val="18"/>
          <w:shd w:val="clear" w:color="auto" w:fill="FFFFFF"/>
        </w:rPr>
        <w:t>he was greeted by crowds of people</w:t>
      </w:r>
      <w:proofErr w:type="gramEnd"/>
      <w:r w:rsidRPr="008A55BB">
        <w:rPr>
          <w:rFonts w:ascii="Century Gothic" w:eastAsia="Times New Roman" w:hAnsi="Century Gothic" w:cs="Times New Roman"/>
          <w:color w:val="666666"/>
          <w:sz w:val="18"/>
          <w:szCs w:val="18"/>
          <w:shd w:val="clear" w:color="auto" w:fill="FFFFFF"/>
        </w:rPr>
        <w:t>. These crowds laid down their cloaks for him and waved palm branches at him, welcoming him into Jerusalem as their leader.</w:t>
      </w:r>
      <w:r w:rsidRPr="008A55BB">
        <w:rPr>
          <w:rFonts w:ascii="Century Gothic" w:eastAsia="Times New Roman" w:hAnsi="Century Gothic" w:cs="Times New Roman"/>
          <w:color w:val="666666"/>
          <w:sz w:val="18"/>
          <w:szCs w:val="18"/>
        </w:rPr>
        <w:br/>
      </w:r>
      <w:r w:rsidRPr="008A55BB">
        <w:rPr>
          <w:rFonts w:ascii="Century Gothic" w:eastAsia="Times New Roman" w:hAnsi="Century Gothic" w:cs="Times New Roman"/>
          <w:b/>
          <w:bCs/>
          <w:color w:val="666666"/>
          <w:sz w:val="18"/>
          <w:szCs w:val="18"/>
          <w:shd w:val="clear" w:color="auto" w:fill="FFFFFF"/>
        </w:rPr>
        <w:t>The Last Supper:</w:t>
      </w:r>
      <w:r w:rsidRPr="008A55BB">
        <w:rPr>
          <w:rFonts w:ascii="Century Gothic" w:eastAsia="Times New Roman" w:hAnsi="Century Gothic" w:cs="Times New Roman"/>
          <w:color w:val="666666"/>
          <w:sz w:val="18"/>
          <w:szCs w:val="18"/>
          <w:shd w:val="clear" w:color="auto" w:fill="FFFFFF"/>
        </w:rPr>
        <w:t> Christ ate dinner with his apostles and encouraged them to eat bread and drink wine in remembrance of him. He also told the apostles that one of them would betray him.</w:t>
      </w:r>
    </w:p>
    <w:p w14:paraId="0592B2DC" w14:textId="77777777" w:rsidR="007D3243" w:rsidRPr="008A55BB" w:rsidRDefault="007D3243" w:rsidP="007D3243">
      <w:pPr>
        <w:rPr>
          <w:rFonts w:ascii="Century Gothic" w:eastAsia="Times New Roman" w:hAnsi="Century Gothic" w:cs="Times New Roman"/>
          <w:color w:val="666666"/>
          <w:sz w:val="18"/>
          <w:szCs w:val="18"/>
        </w:rPr>
      </w:pPr>
      <w:r w:rsidRPr="008A55BB">
        <w:rPr>
          <w:rFonts w:ascii="Century Gothic" w:eastAsia="Times New Roman" w:hAnsi="Century Gothic" w:cs="Times New Roman"/>
          <w:b/>
          <w:bCs/>
          <w:color w:val="666666"/>
          <w:sz w:val="18"/>
          <w:szCs w:val="18"/>
          <w:shd w:val="clear" w:color="auto" w:fill="FFFFFF"/>
        </w:rPr>
        <w:t>Kiss of Judas:</w:t>
      </w:r>
      <w:r w:rsidRPr="008A55BB">
        <w:rPr>
          <w:rFonts w:ascii="Century Gothic" w:eastAsia="Times New Roman" w:hAnsi="Century Gothic" w:cs="Times New Roman"/>
          <w:color w:val="666666"/>
          <w:sz w:val="18"/>
          <w:szCs w:val="18"/>
          <w:shd w:val="clear" w:color="auto" w:fill="FFFFFF"/>
        </w:rPr>
        <w:t xml:space="preserve"> Judas, who has been paid 30 pieces of silver to betray Christ’s whereabouts to the Roman authorities, leads them to him, and identifies him with a kiss (or an embrace). </w:t>
      </w:r>
      <w:proofErr w:type="gramStart"/>
      <w:r w:rsidRPr="008A55BB">
        <w:rPr>
          <w:rFonts w:ascii="Century Gothic" w:eastAsia="Times New Roman" w:hAnsi="Century Gothic" w:cs="Times New Roman"/>
          <w:color w:val="666666"/>
          <w:sz w:val="18"/>
          <w:szCs w:val="18"/>
          <w:shd w:val="clear" w:color="auto" w:fill="FFFFFF"/>
        </w:rPr>
        <w:t>Christ is arrested by the Romans</w:t>
      </w:r>
      <w:proofErr w:type="gramEnd"/>
      <w:r w:rsidRPr="008A55BB">
        <w:rPr>
          <w:rFonts w:ascii="Century Gothic" w:eastAsia="Times New Roman" w:hAnsi="Century Gothic" w:cs="Times New Roman"/>
          <w:color w:val="666666"/>
          <w:sz w:val="18"/>
          <w:szCs w:val="18"/>
          <w:shd w:val="clear" w:color="auto" w:fill="FFFFFF"/>
        </w:rPr>
        <w:t>.</w:t>
      </w:r>
      <w:r w:rsidRPr="008A55BB">
        <w:rPr>
          <w:rFonts w:ascii="Century Gothic" w:eastAsia="Times New Roman" w:hAnsi="Century Gothic" w:cs="Times New Roman"/>
          <w:color w:val="666666"/>
          <w:sz w:val="18"/>
          <w:szCs w:val="18"/>
        </w:rPr>
        <w:br/>
      </w:r>
      <w:r w:rsidRPr="008A55BB">
        <w:rPr>
          <w:rFonts w:ascii="Century Gothic" w:eastAsia="Times New Roman" w:hAnsi="Century Gothic" w:cs="Times New Roman"/>
          <w:b/>
          <w:bCs/>
          <w:color w:val="666666"/>
          <w:sz w:val="18"/>
          <w:szCs w:val="18"/>
          <w:shd w:val="clear" w:color="auto" w:fill="FFFFFF"/>
        </w:rPr>
        <w:t>Christ before Pilate:</w:t>
      </w:r>
      <w:r w:rsidRPr="008A55BB">
        <w:rPr>
          <w:rFonts w:ascii="Century Gothic" w:eastAsia="Times New Roman" w:hAnsi="Century Gothic" w:cs="Times New Roman"/>
          <w:color w:val="666666"/>
          <w:sz w:val="18"/>
          <w:szCs w:val="18"/>
          <w:shd w:val="clear" w:color="auto" w:fill="FFFFFF"/>
        </w:rPr>
        <w:t> Roman soldiers take Christ to Pilate, the Roman prefect. Pilate tries Jesus, but does not find him guilty. Pilate tells the angry crowd that he will release one prisoner, but they do not choose Jesus. Pilate orders Christ to be whipped and crucified.</w:t>
      </w:r>
      <w:r w:rsidRPr="008A55BB">
        <w:rPr>
          <w:rFonts w:ascii="Century Gothic" w:eastAsia="Times New Roman" w:hAnsi="Century Gothic" w:cs="Times New Roman"/>
          <w:color w:val="666666"/>
          <w:sz w:val="18"/>
          <w:szCs w:val="18"/>
        </w:rPr>
        <w:br/>
      </w:r>
      <w:r w:rsidRPr="008A55BB">
        <w:rPr>
          <w:rFonts w:ascii="Century Gothic" w:eastAsia="Times New Roman" w:hAnsi="Century Gothic" w:cs="Times New Roman"/>
          <w:b/>
          <w:bCs/>
          <w:color w:val="666666"/>
          <w:sz w:val="18"/>
          <w:szCs w:val="18"/>
          <w:shd w:val="clear" w:color="auto" w:fill="FFFFFF"/>
        </w:rPr>
        <w:t>The Crucifixion:</w:t>
      </w:r>
      <w:r w:rsidRPr="008A55BB">
        <w:rPr>
          <w:rFonts w:ascii="Century Gothic" w:eastAsia="Times New Roman" w:hAnsi="Century Gothic" w:cs="Times New Roman"/>
          <w:color w:val="666666"/>
          <w:sz w:val="18"/>
          <w:szCs w:val="18"/>
          <w:shd w:val="clear" w:color="auto" w:fill="FFFFFF"/>
        </w:rPr>
        <w:t xml:space="preserve"> Christ is crucified at Golgotha as his mother Mary and the apostle John watch. Jesus is offered vinegar and soon dies. He is stabbed with a lance after his death. Pilate gives Joseph of </w:t>
      </w:r>
      <w:proofErr w:type="spellStart"/>
      <w:r w:rsidRPr="008A55BB">
        <w:rPr>
          <w:rFonts w:ascii="Century Gothic" w:eastAsia="Times New Roman" w:hAnsi="Century Gothic" w:cs="Times New Roman"/>
          <w:color w:val="666666"/>
          <w:sz w:val="18"/>
          <w:szCs w:val="18"/>
          <w:shd w:val="clear" w:color="auto" w:fill="FFFFFF"/>
        </w:rPr>
        <w:t>Arimathea</w:t>
      </w:r>
      <w:proofErr w:type="spellEnd"/>
      <w:r w:rsidRPr="008A55BB">
        <w:rPr>
          <w:rFonts w:ascii="Century Gothic" w:eastAsia="Times New Roman" w:hAnsi="Century Gothic" w:cs="Times New Roman"/>
          <w:color w:val="666666"/>
          <w:sz w:val="18"/>
          <w:szCs w:val="18"/>
          <w:shd w:val="clear" w:color="auto" w:fill="FFFFFF"/>
        </w:rPr>
        <w:t xml:space="preserve"> permission to take the body of Christ off the cross. Joseph places the body in a tomb and rolls a large stone over the door. Pilate orders guards to watch the tomb.</w:t>
      </w:r>
    </w:p>
    <w:p w14:paraId="6DF23F67" w14:textId="6685316A" w:rsidR="007D3243" w:rsidRPr="008A55BB" w:rsidRDefault="007D3243" w:rsidP="007D3243">
      <w:pPr>
        <w:rPr>
          <w:rFonts w:ascii="Century Gothic" w:eastAsia="Times New Roman" w:hAnsi="Century Gothic" w:cs="Times New Roman"/>
          <w:sz w:val="18"/>
          <w:szCs w:val="18"/>
        </w:rPr>
      </w:pPr>
      <w:r w:rsidRPr="008A55BB">
        <w:rPr>
          <w:rFonts w:ascii="Century Gothic" w:eastAsia="Times New Roman" w:hAnsi="Century Gothic" w:cs="Times New Roman"/>
          <w:b/>
          <w:bCs/>
          <w:color w:val="666666"/>
          <w:sz w:val="18"/>
          <w:szCs w:val="18"/>
          <w:shd w:val="clear" w:color="auto" w:fill="FFFFFF"/>
        </w:rPr>
        <w:t xml:space="preserve">Descent from the </w:t>
      </w:r>
      <w:proofErr w:type="gramStart"/>
      <w:r w:rsidRPr="008A55BB">
        <w:rPr>
          <w:rFonts w:ascii="Century Gothic" w:eastAsia="Times New Roman" w:hAnsi="Century Gothic" w:cs="Times New Roman"/>
          <w:b/>
          <w:bCs/>
          <w:color w:val="666666"/>
          <w:sz w:val="18"/>
          <w:szCs w:val="18"/>
          <w:shd w:val="clear" w:color="auto" w:fill="FFFFFF"/>
        </w:rPr>
        <w:t>Cross (also known as The Deposition):</w:t>
      </w:r>
      <w:proofErr w:type="gramEnd"/>
      <w:r w:rsidRPr="008A55BB">
        <w:rPr>
          <w:rFonts w:ascii="Century Gothic" w:eastAsia="Times New Roman" w:hAnsi="Century Gothic" w:cs="Times New Roman"/>
          <w:color w:val="666666"/>
          <w:sz w:val="18"/>
          <w:szCs w:val="18"/>
          <w:shd w:val="clear" w:color="auto" w:fill="FFFFFF"/>
        </w:rPr>
        <w:t xml:space="preserve"> Christ’s body is taken down from the cross by Nicodemus and Joseph of </w:t>
      </w:r>
      <w:proofErr w:type="spellStart"/>
      <w:r w:rsidRPr="008A55BB">
        <w:rPr>
          <w:rFonts w:ascii="Century Gothic" w:eastAsia="Times New Roman" w:hAnsi="Century Gothic" w:cs="Times New Roman"/>
          <w:color w:val="666666"/>
          <w:sz w:val="18"/>
          <w:szCs w:val="18"/>
          <w:shd w:val="clear" w:color="auto" w:fill="FFFFFF"/>
        </w:rPr>
        <w:t>Arimathea</w:t>
      </w:r>
      <w:proofErr w:type="spellEnd"/>
      <w:r w:rsidRPr="008A55BB">
        <w:rPr>
          <w:rFonts w:ascii="Century Gothic" w:eastAsia="Times New Roman" w:hAnsi="Century Gothic" w:cs="Times New Roman"/>
          <w:color w:val="666666"/>
          <w:sz w:val="18"/>
          <w:szCs w:val="18"/>
          <w:shd w:val="clear" w:color="auto" w:fill="FFFFFF"/>
        </w:rPr>
        <w:t xml:space="preserve">. They bring a shroud for the body. Other figures often included in representations of this scene are the Virgin Mary, St. John the Evangelist and the three </w:t>
      </w:r>
      <w:proofErr w:type="spellStart"/>
      <w:r w:rsidRPr="008A55BB">
        <w:rPr>
          <w:rFonts w:ascii="Century Gothic" w:eastAsia="Times New Roman" w:hAnsi="Century Gothic" w:cs="Times New Roman"/>
          <w:color w:val="666666"/>
          <w:sz w:val="18"/>
          <w:szCs w:val="18"/>
          <w:shd w:val="clear" w:color="auto" w:fill="FFFFFF"/>
        </w:rPr>
        <w:t>Marys</w:t>
      </w:r>
      <w:proofErr w:type="spellEnd"/>
      <w:r w:rsidRPr="008A55BB">
        <w:rPr>
          <w:rFonts w:ascii="Century Gothic" w:eastAsia="Times New Roman" w:hAnsi="Century Gothic" w:cs="Times New Roman"/>
          <w:color w:val="666666"/>
          <w:sz w:val="18"/>
          <w:szCs w:val="18"/>
          <w:shd w:val="clear" w:color="auto" w:fill="FFFFFF"/>
        </w:rPr>
        <w:t xml:space="preserve"> (three women mentioned in the Gospels as followers of Christ, all named Mary but not including the Virgin Mary, Jesus’ mother).</w:t>
      </w:r>
      <w:r w:rsidRPr="008A55BB">
        <w:rPr>
          <w:rFonts w:ascii="Century Gothic" w:eastAsia="Times New Roman" w:hAnsi="Century Gothic" w:cs="Times New Roman"/>
          <w:color w:val="666666"/>
          <w:sz w:val="18"/>
          <w:szCs w:val="18"/>
        </w:rPr>
        <w:br/>
      </w:r>
      <w:r w:rsidRPr="008A55BB">
        <w:rPr>
          <w:rFonts w:ascii="Century Gothic" w:eastAsia="Times New Roman" w:hAnsi="Century Gothic" w:cs="Times New Roman"/>
          <w:b/>
          <w:bCs/>
          <w:color w:val="666666"/>
          <w:sz w:val="18"/>
          <w:szCs w:val="18"/>
          <w:shd w:val="clear" w:color="auto" w:fill="FFFFFF"/>
        </w:rPr>
        <w:t xml:space="preserve">The </w:t>
      </w:r>
      <w:proofErr w:type="spellStart"/>
      <w:r w:rsidRPr="008A55BB">
        <w:rPr>
          <w:rFonts w:ascii="Century Gothic" w:eastAsia="Times New Roman" w:hAnsi="Century Gothic" w:cs="Times New Roman"/>
          <w:b/>
          <w:bCs/>
          <w:color w:val="666666"/>
          <w:sz w:val="18"/>
          <w:szCs w:val="18"/>
          <w:shd w:val="clear" w:color="auto" w:fill="FFFFFF"/>
        </w:rPr>
        <w:t>Marys</w:t>
      </w:r>
      <w:proofErr w:type="spellEnd"/>
      <w:r w:rsidRPr="008A55BB">
        <w:rPr>
          <w:rFonts w:ascii="Century Gothic" w:eastAsia="Times New Roman" w:hAnsi="Century Gothic" w:cs="Times New Roman"/>
          <w:b/>
          <w:bCs/>
          <w:color w:val="666666"/>
          <w:sz w:val="18"/>
          <w:szCs w:val="18"/>
          <w:shd w:val="clear" w:color="auto" w:fill="FFFFFF"/>
        </w:rPr>
        <w:t xml:space="preserve"> at the Tomb:</w:t>
      </w:r>
      <w:r w:rsidRPr="008A55BB">
        <w:rPr>
          <w:rFonts w:ascii="Century Gothic" w:eastAsia="Times New Roman" w:hAnsi="Century Gothic" w:cs="Times New Roman"/>
          <w:color w:val="666666"/>
          <w:sz w:val="18"/>
          <w:szCs w:val="18"/>
          <w:shd w:val="clear" w:color="auto" w:fill="FFFFFF"/>
        </w:rPr>
        <w:t xml:space="preserve"> In one tradition, the three </w:t>
      </w:r>
      <w:proofErr w:type="spellStart"/>
      <w:r w:rsidRPr="008A55BB">
        <w:rPr>
          <w:rFonts w:ascii="Century Gothic" w:eastAsia="Times New Roman" w:hAnsi="Century Gothic" w:cs="Times New Roman"/>
          <w:color w:val="666666"/>
          <w:sz w:val="18"/>
          <w:szCs w:val="18"/>
          <w:shd w:val="clear" w:color="auto" w:fill="FFFFFF"/>
        </w:rPr>
        <w:t>Marys</w:t>
      </w:r>
      <w:proofErr w:type="spellEnd"/>
      <w:r w:rsidRPr="008A55BB">
        <w:rPr>
          <w:rFonts w:ascii="Century Gothic" w:eastAsia="Times New Roman" w:hAnsi="Century Gothic" w:cs="Times New Roman"/>
          <w:color w:val="666666"/>
          <w:sz w:val="18"/>
          <w:szCs w:val="18"/>
          <w:shd w:val="clear" w:color="auto" w:fill="FFFFFF"/>
        </w:rPr>
        <w:t xml:space="preserve"> were Mary Magdalene, Mary the mother of James, and Mary Salome, in </w:t>
      </w:r>
      <w:proofErr w:type="gramStart"/>
      <w:r w:rsidRPr="008A55BB">
        <w:rPr>
          <w:rFonts w:ascii="Century Gothic" w:eastAsia="Times New Roman" w:hAnsi="Century Gothic" w:cs="Times New Roman"/>
          <w:color w:val="666666"/>
          <w:sz w:val="18"/>
          <w:szCs w:val="18"/>
          <w:shd w:val="clear" w:color="auto" w:fill="FFFFFF"/>
        </w:rPr>
        <w:t>another,</w:t>
      </w:r>
      <w:proofErr w:type="gramEnd"/>
      <w:r w:rsidRPr="008A55BB">
        <w:rPr>
          <w:rFonts w:ascii="Century Gothic" w:eastAsia="Times New Roman" w:hAnsi="Century Gothic" w:cs="Times New Roman"/>
          <w:color w:val="666666"/>
          <w:sz w:val="18"/>
          <w:szCs w:val="18"/>
          <w:shd w:val="clear" w:color="auto" w:fill="FFFFFF"/>
        </w:rPr>
        <w:t xml:space="preserve"> they were the three daughters of St. Anne. They went to the tomb to wash and anoint the body of Christ, but when they got there, the large stone was rolled away from the door. An angel tells the </w:t>
      </w:r>
      <w:proofErr w:type="spellStart"/>
      <w:r w:rsidRPr="008A55BB">
        <w:rPr>
          <w:rFonts w:ascii="Century Gothic" w:eastAsia="Times New Roman" w:hAnsi="Century Gothic" w:cs="Times New Roman"/>
          <w:color w:val="666666"/>
          <w:sz w:val="18"/>
          <w:szCs w:val="18"/>
          <w:shd w:val="clear" w:color="auto" w:fill="FFFFFF"/>
        </w:rPr>
        <w:t>Marys</w:t>
      </w:r>
      <w:proofErr w:type="spellEnd"/>
      <w:r w:rsidRPr="008A55BB">
        <w:rPr>
          <w:rFonts w:ascii="Century Gothic" w:eastAsia="Times New Roman" w:hAnsi="Century Gothic" w:cs="Times New Roman"/>
          <w:color w:val="666666"/>
          <w:sz w:val="18"/>
          <w:szCs w:val="18"/>
          <w:shd w:val="clear" w:color="auto" w:fill="FFFFFF"/>
        </w:rPr>
        <w:t xml:space="preserve"> that Christ is not there. Throughout the </w:t>
      </w:r>
      <w:proofErr w:type="gramStart"/>
      <w:r w:rsidRPr="008A55BB">
        <w:rPr>
          <w:rFonts w:ascii="Century Gothic" w:eastAsia="Times New Roman" w:hAnsi="Century Gothic" w:cs="Times New Roman"/>
          <w:color w:val="666666"/>
          <w:sz w:val="18"/>
          <w:szCs w:val="18"/>
          <w:shd w:val="clear" w:color="auto" w:fill="FFFFFF"/>
        </w:rPr>
        <w:t>Middle</w:t>
      </w:r>
      <w:proofErr w:type="gramEnd"/>
      <w:r w:rsidRPr="008A55BB">
        <w:rPr>
          <w:rFonts w:ascii="Century Gothic" w:eastAsia="Times New Roman" w:hAnsi="Century Gothic" w:cs="Times New Roman"/>
          <w:color w:val="666666"/>
          <w:sz w:val="18"/>
          <w:szCs w:val="18"/>
          <w:shd w:val="clear" w:color="auto" w:fill="FFFFFF"/>
        </w:rPr>
        <w:t xml:space="preserve"> Ages, this scene </w:t>
      </w:r>
      <w:proofErr w:type="spellStart"/>
      <w:r w:rsidRPr="008A55BB">
        <w:rPr>
          <w:rFonts w:ascii="Century Gothic" w:eastAsia="Times New Roman" w:hAnsi="Century Gothic" w:cs="Times New Roman"/>
          <w:color w:val="666666"/>
          <w:sz w:val="18"/>
          <w:szCs w:val="18"/>
          <w:shd w:val="clear" w:color="auto" w:fill="FFFFFF"/>
        </w:rPr>
        <w:t>signalled</w:t>
      </w:r>
      <w:proofErr w:type="spellEnd"/>
      <w:r w:rsidRPr="008A55BB">
        <w:rPr>
          <w:rFonts w:ascii="Century Gothic" w:eastAsia="Times New Roman" w:hAnsi="Century Gothic" w:cs="Times New Roman"/>
          <w:color w:val="666666"/>
          <w:sz w:val="18"/>
          <w:szCs w:val="18"/>
          <w:shd w:val="clear" w:color="auto" w:fill="FFFFFF"/>
        </w:rPr>
        <w:t xml:space="preserve"> the Resurrection of Christ.</w:t>
      </w:r>
      <w:r w:rsidRPr="008A55BB">
        <w:rPr>
          <w:rFonts w:ascii="Century Gothic" w:eastAsia="Times New Roman" w:hAnsi="Century Gothic" w:cs="Times New Roman"/>
          <w:color w:val="666666"/>
          <w:sz w:val="18"/>
          <w:szCs w:val="18"/>
        </w:rPr>
        <w:br/>
      </w:r>
      <w:r w:rsidRPr="008A55BB">
        <w:rPr>
          <w:rFonts w:ascii="Century Gothic" w:eastAsia="Times New Roman" w:hAnsi="Century Gothic" w:cs="Times New Roman"/>
          <w:b/>
          <w:bCs/>
          <w:color w:val="666666"/>
          <w:sz w:val="18"/>
          <w:szCs w:val="18"/>
          <w:shd w:val="clear" w:color="auto" w:fill="FFFFFF"/>
        </w:rPr>
        <w:t>The Resurrection:</w:t>
      </w:r>
      <w:r w:rsidRPr="008A55BB">
        <w:rPr>
          <w:rFonts w:ascii="Century Gothic" w:eastAsia="Times New Roman" w:hAnsi="Century Gothic" w:cs="Times New Roman"/>
          <w:color w:val="666666"/>
          <w:sz w:val="18"/>
          <w:szCs w:val="18"/>
          <w:shd w:val="clear" w:color="auto" w:fill="FFFFFF"/>
        </w:rPr>
        <w:t> Christ emerges triumphant from the tomb and carries the banner of the resurrection, a white flag with a red cross. This scene was first developed in Early Renaissance art.</w:t>
      </w:r>
      <w:r w:rsidRPr="008A55BB">
        <w:rPr>
          <w:rFonts w:ascii="Century Gothic" w:eastAsia="Times New Roman" w:hAnsi="Century Gothic" w:cs="Times New Roman"/>
          <w:color w:val="666666"/>
          <w:sz w:val="18"/>
          <w:szCs w:val="18"/>
        </w:rPr>
        <w:br/>
      </w:r>
      <w:r w:rsidRPr="008A55BB">
        <w:rPr>
          <w:rFonts w:ascii="Century Gothic" w:eastAsia="Times New Roman" w:hAnsi="Century Gothic" w:cs="Times New Roman"/>
          <w:b/>
          <w:bCs/>
          <w:color w:val="666666"/>
          <w:sz w:val="18"/>
          <w:szCs w:val="18"/>
          <w:shd w:val="clear" w:color="auto" w:fill="FFFFFF"/>
        </w:rPr>
        <w:t>The Ascension/Pentecost:</w:t>
      </w:r>
      <w:r w:rsidRPr="008A55BB">
        <w:rPr>
          <w:rFonts w:ascii="Century Gothic" w:eastAsia="Times New Roman" w:hAnsi="Century Gothic" w:cs="Times New Roman"/>
          <w:color w:val="666666"/>
          <w:sz w:val="18"/>
          <w:szCs w:val="18"/>
          <w:shd w:val="clear" w:color="auto" w:fill="FFFFFF"/>
        </w:rPr>
        <w:t> After forty days with his followers, Christ ascends into heaven. As he does this, the Holy Spirit descends on them, an event known as Pentecost.</w:t>
      </w:r>
      <w:r w:rsidRPr="008A55BB">
        <w:rPr>
          <w:rFonts w:ascii="Century Gothic" w:eastAsia="Times New Roman" w:hAnsi="Century Gothic" w:cs="Times New Roman"/>
          <w:color w:val="666666"/>
          <w:sz w:val="18"/>
          <w:szCs w:val="18"/>
        </w:rPr>
        <w:br/>
      </w:r>
      <w:r w:rsidRPr="008A55BB">
        <w:rPr>
          <w:rFonts w:ascii="Century Gothic" w:eastAsia="Times New Roman" w:hAnsi="Century Gothic" w:cs="Times New Roman"/>
          <w:b/>
          <w:bCs/>
          <w:color w:val="666666"/>
          <w:sz w:val="18"/>
          <w:szCs w:val="18"/>
          <w:shd w:val="clear" w:color="auto" w:fill="FFFFFF"/>
        </w:rPr>
        <w:t>Last Judgment:</w:t>
      </w:r>
      <w:r w:rsidRPr="008A55BB">
        <w:rPr>
          <w:rFonts w:ascii="Century Gothic" w:eastAsia="Times New Roman" w:hAnsi="Century Gothic" w:cs="Times New Roman"/>
          <w:color w:val="666666"/>
          <w:sz w:val="18"/>
          <w:szCs w:val="18"/>
          <w:shd w:val="clear" w:color="auto" w:fill="FFFFFF"/>
        </w:rPr>
        <w:t> Christ is often represented in art as judge at the end of time. These scenes often show Christ enthroned in heaven surrounded by apostles and angels, who help him judge the souls of humankind. Good Christians go to heaven, a beautiful orderly place, and the damned go to hell where they are tormented for eternity.</w:t>
      </w:r>
    </w:p>
    <w:sectPr w:rsidR="007D3243" w:rsidRPr="008A55BB" w:rsidSect="00B12FC7">
      <w:headerReference w:type="default" r:id="rId14"/>
      <w:type w:val="continuous"/>
      <w:pgSz w:w="11894" w:h="16834"/>
      <w:pgMar w:top="1440" w:right="720" w:bottom="99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D555D" w14:textId="77777777" w:rsidR="00B63DEC" w:rsidRDefault="00B63DEC" w:rsidP="00D11767">
      <w:r>
        <w:separator/>
      </w:r>
    </w:p>
  </w:endnote>
  <w:endnote w:type="continuationSeparator" w:id="0">
    <w:p w14:paraId="608550B2" w14:textId="77777777" w:rsidR="00B63DEC" w:rsidRDefault="00B63DEC" w:rsidP="00D1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Glegoo">
    <w:panose1 w:val="02000000000000000000"/>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3B88E" w14:textId="77777777" w:rsidR="00B63DEC" w:rsidRDefault="00B63DEC" w:rsidP="00D11767">
      <w:r>
        <w:separator/>
      </w:r>
    </w:p>
  </w:footnote>
  <w:footnote w:type="continuationSeparator" w:id="0">
    <w:p w14:paraId="4F31FA96" w14:textId="77777777" w:rsidR="00B63DEC" w:rsidRDefault="00B63DEC" w:rsidP="00D117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2EE38" w14:textId="77777777" w:rsidR="00B63DEC" w:rsidRPr="00ED2D21" w:rsidRDefault="00B63DEC" w:rsidP="00D11767">
    <w:pPr>
      <w:pStyle w:val="Header"/>
      <w:pBdr>
        <w:bottom w:val="single" w:sz="4" w:space="1" w:color="auto"/>
      </w:pBdr>
      <w:rPr>
        <w:rFonts w:ascii="Century Gothic" w:hAnsi="Century Gothic"/>
      </w:rPr>
    </w:pPr>
    <w:r w:rsidRPr="00ED2D21">
      <w:rPr>
        <w:rFonts w:ascii="Century Gothic" w:hAnsi="Century Gothic"/>
      </w:rPr>
      <w:t>A</w:t>
    </w:r>
    <w:r>
      <w:rPr>
        <w:rFonts w:ascii="Century Gothic" w:hAnsi="Century Gothic"/>
      </w:rPr>
      <w:t xml:space="preserve"> P   A R T   H I S T O R Y</w:t>
    </w:r>
  </w:p>
  <w:p w14:paraId="1A09AF64" w14:textId="77777777" w:rsidR="00B63DEC" w:rsidRDefault="00B63DE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C2BEF" w14:textId="77777777" w:rsidR="00B63DEC" w:rsidRPr="00ED2D21" w:rsidRDefault="00B63DEC" w:rsidP="00D11767">
    <w:pPr>
      <w:pStyle w:val="Header"/>
      <w:pBdr>
        <w:bottom w:val="single" w:sz="4" w:space="1" w:color="auto"/>
      </w:pBdr>
      <w:rPr>
        <w:rFonts w:ascii="Century Gothic" w:hAnsi="Century Gothic"/>
      </w:rPr>
    </w:pPr>
    <w:r w:rsidRPr="00ED2D21">
      <w:rPr>
        <w:rFonts w:ascii="Century Gothic" w:hAnsi="Century Gothic"/>
      </w:rPr>
      <w:t>A</w:t>
    </w:r>
    <w:r>
      <w:rPr>
        <w:rFonts w:ascii="Century Gothic" w:hAnsi="Century Gothic"/>
      </w:rPr>
      <w:t xml:space="preserve"> P   A R T   H I S T O R Y</w:t>
    </w:r>
  </w:p>
  <w:p w14:paraId="0C6E5282" w14:textId="77777777" w:rsidR="00B63DEC" w:rsidRDefault="00B63DE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58C9C" w14:textId="77777777" w:rsidR="00B63DEC" w:rsidRPr="00ED2D21" w:rsidRDefault="00B63DEC" w:rsidP="00D11767">
    <w:pPr>
      <w:pStyle w:val="Header"/>
      <w:pBdr>
        <w:bottom w:val="single" w:sz="4" w:space="1" w:color="auto"/>
      </w:pBdr>
      <w:rPr>
        <w:rFonts w:ascii="Century Gothic" w:hAnsi="Century Gothic"/>
      </w:rPr>
    </w:pPr>
    <w:r w:rsidRPr="00ED2D21">
      <w:rPr>
        <w:rFonts w:ascii="Century Gothic" w:hAnsi="Century Gothic"/>
      </w:rPr>
      <w:t>A</w:t>
    </w:r>
    <w:r>
      <w:rPr>
        <w:rFonts w:ascii="Century Gothic" w:hAnsi="Century Gothic"/>
      </w:rPr>
      <w:t xml:space="preserve"> P   A R T   H I S T O R Y</w:t>
    </w:r>
  </w:p>
  <w:p w14:paraId="197020B4" w14:textId="77777777" w:rsidR="00B63DEC" w:rsidRDefault="00B63DEC">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05B4C" w14:textId="77777777" w:rsidR="00B63DEC" w:rsidRPr="00ED2D21" w:rsidRDefault="00B63DEC" w:rsidP="00D11767">
    <w:pPr>
      <w:pStyle w:val="Header"/>
      <w:pBdr>
        <w:bottom w:val="single" w:sz="4" w:space="1" w:color="auto"/>
      </w:pBdr>
      <w:rPr>
        <w:rFonts w:ascii="Century Gothic" w:hAnsi="Century Gothic"/>
      </w:rPr>
    </w:pPr>
    <w:r w:rsidRPr="00ED2D21">
      <w:rPr>
        <w:rFonts w:ascii="Century Gothic" w:hAnsi="Century Gothic"/>
      </w:rPr>
      <w:t>A</w:t>
    </w:r>
    <w:r>
      <w:rPr>
        <w:rFonts w:ascii="Century Gothic" w:hAnsi="Century Gothic"/>
      </w:rPr>
      <w:t xml:space="preserve"> P   A R T   H I S T O R Y</w:t>
    </w:r>
  </w:p>
  <w:p w14:paraId="7ABB67F2" w14:textId="77777777" w:rsidR="00B63DEC" w:rsidRDefault="00B63DEC">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907DB" w14:textId="77777777" w:rsidR="00B63DEC" w:rsidRPr="00ED2D21" w:rsidRDefault="00B63DEC" w:rsidP="00D11767">
    <w:pPr>
      <w:pStyle w:val="Header"/>
      <w:pBdr>
        <w:bottom w:val="single" w:sz="4" w:space="1" w:color="auto"/>
      </w:pBdr>
      <w:rPr>
        <w:rFonts w:ascii="Century Gothic" w:hAnsi="Century Gothic"/>
      </w:rPr>
    </w:pPr>
    <w:r w:rsidRPr="00ED2D21">
      <w:rPr>
        <w:rFonts w:ascii="Century Gothic" w:hAnsi="Century Gothic"/>
      </w:rPr>
      <w:t>A</w:t>
    </w:r>
    <w:r>
      <w:rPr>
        <w:rFonts w:ascii="Century Gothic" w:hAnsi="Century Gothic"/>
      </w:rPr>
      <w:t xml:space="preserve"> P   A R T   H I S T O R Y</w:t>
    </w:r>
  </w:p>
  <w:p w14:paraId="0D4F3FEB" w14:textId="77777777" w:rsidR="00B63DEC" w:rsidRDefault="00B63DEC">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DFCCF" w14:textId="77777777" w:rsidR="00B63DEC" w:rsidRPr="00ED2D21" w:rsidRDefault="00B63DEC" w:rsidP="00D11767">
    <w:pPr>
      <w:pStyle w:val="Header"/>
      <w:pBdr>
        <w:bottom w:val="single" w:sz="4" w:space="1" w:color="auto"/>
      </w:pBdr>
      <w:rPr>
        <w:rFonts w:ascii="Century Gothic" w:hAnsi="Century Gothic"/>
      </w:rPr>
    </w:pPr>
    <w:r w:rsidRPr="00ED2D21">
      <w:rPr>
        <w:rFonts w:ascii="Century Gothic" w:hAnsi="Century Gothic"/>
      </w:rPr>
      <w:t>A</w:t>
    </w:r>
    <w:r>
      <w:rPr>
        <w:rFonts w:ascii="Century Gothic" w:hAnsi="Century Gothic"/>
      </w:rPr>
      <w:t xml:space="preserve"> P   A R T   H I S T O R Y</w:t>
    </w:r>
  </w:p>
  <w:p w14:paraId="336832D8" w14:textId="77777777" w:rsidR="00B63DEC" w:rsidRDefault="00B63DE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8331F8"/>
    <w:multiLevelType w:val="hybridMultilevel"/>
    <w:tmpl w:val="4766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673EE"/>
    <w:multiLevelType w:val="hybridMultilevel"/>
    <w:tmpl w:val="6372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210E7"/>
    <w:multiLevelType w:val="multilevel"/>
    <w:tmpl w:val="1C4C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1E56A8"/>
    <w:multiLevelType w:val="hybridMultilevel"/>
    <w:tmpl w:val="6ED0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0617CE"/>
    <w:multiLevelType w:val="hybridMultilevel"/>
    <w:tmpl w:val="190AF036"/>
    <w:lvl w:ilvl="0" w:tplc="E46C9F3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865318"/>
    <w:multiLevelType w:val="multilevel"/>
    <w:tmpl w:val="0780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4216F4"/>
    <w:multiLevelType w:val="hybridMultilevel"/>
    <w:tmpl w:val="A276F8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0042D5B"/>
    <w:multiLevelType w:val="hybridMultilevel"/>
    <w:tmpl w:val="691CD2B8"/>
    <w:lvl w:ilvl="0" w:tplc="04090001">
      <w:start w:val="1"/>
      <w:numFmt w:val="bullet"/>
      <w:lvlText w:val=""/>
      <w:lvlJc w:val="left"/>
      <w:pPr>
        <w:ind w:left="720" w:hanging="360"/>
      </w:pPr>
      <w:rPr>
        <w:rFonts w:ascii="Symbol" w:hAnsi="Symbol" w:hint="default"/>
      </w:rPr>
    </w:lvl>
    <w:lvl w:ilvl="1" w:tplc="9DAEA832">
      <w:start w:val="313"/>
      <w:numFmt w:val="bullet"/>
      <w:lvlText w:val="-"/>
      <w:lvlJc w:val="left"/>
      <w:pPr>
        <w:ind w:left="1440" w:hanging="360"/>
      </w:pPr>
      <w:rPr>
        <w:rFonts w:ascii="Century Gothic" w:eastAsiaTheme="minorEastAsia" w:hAnsi="Century Gothic" w:cs="Century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68477F"/>
    <w:multiLevelType w:val="multilevel"/>
    <w:tmpl w:val="1F5E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6455A0"/>
    <w:multiLevelType w:val="multilevel"/>
    <w:tmpl w:val="21B2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6E6350"/>
    <w:multiLevelType w:val="hybridMultilevel"/>
    <w:tmpl w:val="E5A81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7C7DBB"/>
    <w:multiLevelType w:val="multilevel"/>
    <w:tmpl w:val="7E1C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451FAD"/>
    <w:multiLevelType w:val="multilevel"/>
    <w:tmpl w:val="B8C265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0893A50"/>
    <w:multiLevelType w:val="hybridMultilevel"/>
    <w:tmpl w:val="ADD8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553F53"/>
    <w:multiLevelType w:val="multilevel"/>
    <w:tmpl w:val="02B4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1C5086"/>
    <w:multiLevelType w:val="hybridMultilevel"/>
    <w:tmpl w:val="F67447EC"/>
    <w:lvl w:ilvl="0" w:tplc="777C3EC8">
      <w:start w:val="1922"/>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CA2479"/>
    <w:multiLevelType w:val="hybridMultilevel"/>
    <w:tmpl w:val="E744D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343B7B"/>
    <w:multiLevelType w:val="multilevel"/>
    <w:tmpl w:val="4658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47315B"/>
    <w:multiLevelType w:val="hybridMultilevel"/>
    <w:tmpl w:val="3B049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DF7EEB"/>
    <w:multiLevelType w:val="hybridMultilevel"/>
    <w:tmpl w:val="76FC29E6"/>
    <w:lvl w:ilvl="0" w:tplc="004A6A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EF2025"/>
    <w:multiLevelType w:val="hybridMultilevel"/>
    <w:tmpl w:val="CAAA7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E43FD9"/>
    <w:multiLevelType w:val="hybridMultilevel"/>
    <w:tmpl w:val="526EA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A73EEE"/>
    <w:multiLevelType w:val="hybridMultilevel"/>
    <w:tmpl w:val="6004D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901288"/>
    <w:multiLevelType w:val="multilevel"/>
    <w:tmpl w:val="3F5E8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1"/>
  </w:num>
  <w:num w:numId="3">
    <w:abstractNumId w:val="7"/>
  </w:num>
  <w:num w:numId="4">
    <w:abstractNumId w:val="24"/>
  </w:num>
  <w:num w:numId="5">
    <w:abstractNumId w:val="18"/>
  </w:num>
  <w:num w:numId="6">
    <w:abstractNumId w:val="10"/>
  </w:num>
  <w:num w:numId="7">
    <w:abstractNumId w:val="9"/>
  </w:num>
  <w:num w:numId="8">
    <w:abstractNumId w:val="12"/>
  </w:num>
  <w:num w:numId="9">
    <w:abstractNumId w:val="15"/>
  </w:num>
  <w:num w:numId="10">
    <w:abstractNumId w:val="1"/>
  </w:num>
  <w:num w:numId="11">
    <w:abstractNumId w:val="14"/>
  </w:num>
  <w:num w:numId="12">
    <w:abstractNumId w:val="2"/>
  </w:num>
  <w:num w:numId="13">
    <w:abstractNumId w:val="4"/>
  </w:num>
  <w:num w:numId="14">
    <w:abstractNumId w:val="11"/>
  </w:num>
  <w:num w:numId="15">
    <w:abstractNumId w:val="23"/>
  </w:num>
  <w:num w:numId="16">
    <w:abstractNumId w:val="20"/>
  </w:num>
  <w:num w:numId="17">
    <w:abstractNumId w:val="16"/>
  </w:num>
  <w:num w:numId="18">
    <w:abstractNumId w:val="3"/>
  </w:num>
  <w:num w:numId="19">
    <w:abstractNumId w:val="0"/>
  </w:num>
  <w:num w:numId="20">
    <w:abstractNumId w:val="22"/>
  </w:num>
  <w:num w:numId="21">
    <w:abstractNumId w:val="19"/>
  </w:num>
  <w:num w:numId="22">
    <w:abstractNumId w:val="6"/>
  </w:num>
  <w:num w:numId="23">
    <w:abstractNumId w:val="8"/>
  </w:num>
  <w:num w:numId="24">
    <w:abstractNumId w:val="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767"/>
    <w:rsid w:val="0001165D"/>
    <w:rsid w:val="00045B84"/>
    <w:rsid w:val="0007381B"/>
    <w:rsid w:val="00136911"/>
    <w:rsid w:val="001A5625"/>
    <w:rsid w:val="001B6B4F"/>
    <w:rsid w:val="001D6EE5"/>
    <w:rsid w:val="0020358B"/>
    <w:rsid w:val="00251FDB"/>
    <w:rsid w:val="00253697"/>
    <w:rsid w:val="00260CB8"/>
    <w:rsid w:val="0026391E"/>
    <w:rsid w:val="00283D6B"/>
    <w:rsid w:val="00286DC6"/>
    <w:rsid w:val="002B1366"/>
    <w:rsid w:val="002C7B3A"/>
    <w:rsid w:val="00313830"/>
    <w:rsid w:val="00333B64"/>
    <w:rsid w:val="00360C7D"/>
    <w:rsid w:val="0036476D"/>
    <w:rsid w:val="00366E6C"/>
    <w:rsid w:val="00390137"/>
    <w:rsid w:val="003A18B5"/>
    <w:rsid w:val="003A5B05"/>
    <w:rsid w:val="003A606E"/>
    <w:rsid w:val="003A7095"/>
    <w:rsid w:val="0041000D"/>
    <w:rsid w:val="00410FCB"/>
    <w:rsid w:val="00430943"/>
    <w:rsid w:val="00461783"/>
    <w:rsid w:val="004708F6"/>
    <w:rsid w:val="00486433"/>
    <w:rsid w:val="004968E7"/>
    <w:rsid w:val="004A6F55"/>
    <w:rsid w:val="004D1C19"/>
    <w:rsid w:val="004E7440"/>
    <w:rsid w:val="0054505E"/>
    <w:rsid w:val="00553574"/>
    <w:rsid w:val="005929F1"/>
    <w:rsid w:val="005A27C3"/>
    <w:rsid w:val="005B4B45"/>
    <w:rsid w:val="005F1175"/>
    <w:rsid w:val="00657F98"/>
    <w:rsid w:val="006627C2"/>
    <w:rsid w:val="006716CE"/>
    <w:rsid w:val="00693FE5"/>
    <w:rsid w:val="006B66F2"/>
    <w:rsid w:val="006C6B1E"/>
    <w:rsid w:val="006E0E22"/>
    <w:rsid w:val="007427B9"/>
    <w:rsid w:val="007650C4"/>
    <w:rsid w:val="007710C9"/>
    <w:rsid w:val="007A27A4"/>
    <w:rsid w:val="007D3243"/>
    <w:rsid w:val="00827334"/>
    <w:rsid w:val="00882CEC"/>
    <w:rsid w:val="008869C8"/>
    <w:rsid w:val="008923DC"/>
    <w:rsid w:val="00893E08"/>
    <w:rsid w:val="008A55BB"/>
    <w:rsid w:val="008B021A"/>
    <w:rsid w:val="008B2B78"/>
    <w:rsid w:val="008C122D"/>
    <w:rsid w:val="008D1CB2"/>
    <w:rsid w:val="008E3547"/>
    <w:rsid w:val="009748AA"/>
    <w:rsid w:val="0099592D"/>
    <w:rsid w:val="009A24F5"/>
    <w:rsid w:val="009C60FD"/>
    <w:rsid w:val="009E258F"/>
    <w:rsid w:val="00A35850"/>
    <w:rsid w:val="00A35F77"/>
    <w:rsid w:val="00A540BF"/>
    <w:rsid w:val="00A636DC"/>
    <w:rsid w:val="00A92887"/>
    <w:rsid w:val="00AA45B5"/>
    <w:rsid w:val="00AF1478"/>
    <w:rsid w:val="00B12FC7"/>
    <w:rsid w:val="00B34714"/>
    <w:rsid w:val="00B45160"/>
    <w:rsid w:val="00B63DEC"/>
    <w:rsid w:val="00B71495"/>
    <w:rsid w:val="00B7797A"/>
    <w:rsid w:val="00B81B0F"/>
    <w:rsid w:val="00BA1F6A"/>
    <w:rsid w:val="00BC42C7"/>
    <w:rsid w:val="00C05624"/>
    <w:rsid w:val="00C141E3"/>
    <w:rsid w:val="00C15AF9"/>
    <w:rsid w:val="00C56452"/>
    <w:rsid w:val="00CB2B19"/>
    <w:rsid w:val="00D11767"/>
    <w:rsid w:val="00D91F5C"/>
    <w:rsid w:val="00E30B88"/>
    <w:rsid w:val="00E4193E"/>
    <w:rsid w:val="00F418EE"/>
    <w:rsid w:val="00FB0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E985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691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767"/>
    <w:pPr>
      <w:tabs>
        <w:tab w:val="center" w:pos="4320"/>
        <w:tab w:val="right" w:pos="8640"/>
      </w:tabs>
    </w:pPr>
  </w:style>
  <w:style w:type="character" w:customStyle="1" w:styleId="HeaderChar">
    <w:name w:val="Header Char"/>
    <w:basedOn w:val="DefaultParagraphFont"/>
    <w:link w:val="Header"/>
    <w:uiPriority w:val="99"/>
    <w:rsid w:val="00D11767"/>
  </w:style>
  <w:style w:type="paragraph" w:styleId="Footer">
    <w:name w:val="footer"/>
    <w:basedOn w:val="Normal"/>
    <w:link w:val="FooterChar"/>
    <w:uiPriority w:val="99"/>
    <w:unhideWhenUsed/>
    <w:rsid w:val="00D11767"/>
    <w:pPr>
      <w:tabs>
        <w:tab w:val="center" w:pos="4320"/>
        <w:tab w:val="right" w:pos="8640"/>
      </w:tabs>
    </w:pPr>
  </w:style>
  <w:style w:type="character" w:customStyle="1" w:styleId="FooterChar">
    <w:name w:val="Footer Char"/>
    <w:basedOn w:val="DefaultParagraphFont"/>
    <w:link w:val="Footer"/>
    <w:uiPriority w:val="99"/>
    <w:rsid w:val="00D11767"/>
  </w:style>
  <w:style w:type="paragraph" w:styleId="ListParagraph">
    <w:name w:val="List Paragraph"/>
    <w:basedOn w:val="Normal"/>
    <w:uiPriority w:val="34"/>
    <w:qFormat/>
    <w:rsid w:val="00F418EE"/>
    <w:pPr>
      <w:ind w:left="720"/>
      <w:contextualSpacing/>
    </w:pPr>
  </w:style>
  <w:style w:type="character" w:customStyle="1" w:styleId="Heading2Char">
    <w:name w:val="Heading 2 Char"/>
    <w:basedOn w:val="DefaultParagraphFont"/>
    <w:link w:val="Heading2"/>
    <w:uiPriority w:val="9"/>
    <w:rsid w:val="00136911"/>
    <w:rPr>
      <w:rFonts w:ascii="Times" w:hAnsi="Times"/>
      <w:b/>
      <w:bCs/>
      <w:sz w:val="36"/>
      <w:szCs w:val="36"/>
    </w:rPr>
  </w:style>
  <w:style w:type="character" w:styleId="Strong">
    <w:name w:val="Strong"/>
    <w:basedOn w:val="DefaultParagraphFont"/>
    <w:uiPriority w:val="22"/>
    <w:qFormat/>
    <w:rsid w:val="00136911"/>
    <w:rPr>
      <w:b/>
      <w:bCs/>
    </w:rPr>
  </w:style>
  <w:style w:type="character" w:customStyle="1" w:styleId="apple-converted-space">
    <w:name w:val="apple-converted-space"/>
    <w:basedOn w:val="DefaultParagraphFont"/>
    <w:rsid w:val="00136911"/>
  </w:style>
  <w:style w:type="character" w:styleId="Emphasis">
    <w:name w:val="Emphasis"/>
    <w:basedOn w:val="DefaultParagraphFont"/>
    <w:uiPriority w:val="20"/>
    <w:qFormat/>
    <w:rsid w:val="0013691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691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767"/>
    <w:pPr>
      <w:tabs>
        <w:tab w:val="center" w:pos="4320"/>
        <w:tab w:val="right" w:pos="8640"/>
      </w:tabs>
    </w:pPr>
  </w:style>
  <w:style w:type="character" w:customStyle="1" w:styleId="HeaderChar">
    <w:name w:val="Header Char"/>
    <w:basedOn w:val="DefaultParagraphFont"/>
    <w:link w:val="Header"/>
    <w:uiPriority w:val="99"/>
    <w:rsid w:val="00D11767"/>
  </w:style>
  <w:style w:type="paragraph" w:styleId="Footer">
    <w:name w:val="footer"/>
    <w:basedOn w:val="Normal"/>
    <w:link w:val="FooterChar"/>
    <w:uiPriority w:val="99"/>
    <w:unhideWhenUsed/>
    <w:rsid w:val="00D11767"/>
    <w:pPr>
      <w:tabs>
        <w:tab w:val="center" w:pos="4320"/>
        <w:tab w:val="right" w:pos="8640"/>
      </w:tabs>
    </w:pPr>
  </w:style>
  <w:style w:type="character" w:customStyle="1" w:styleId="FooterChar">
    <w:name w:val="Footer Char"/>
    <w:basedOn w:val="DefaultParagraphFont"/>
    <w:link w:val="Footer"/>
    <w:uiPriority w:val="99"/>
    <w:rsid w:val="00D11767"/>
  </w:style>
  <w:style w:type="paragraph" w:styleId="ListParagraph">
    <w:name w:val="List Paragraph"/>
    <w:basedOn w:val="Normal"/>
    <w:uiPriority w:val="34"/>
    <w:qFormat/>
    <w:rsid w:val="00F418EE"/>
    <w:pPr>
      <w:ind w:left="720"/>
      <w:contextualSpacing/>
    </w:pPr>
  </w:style>
  <w:style w:type="character" w:customStyle="1" w:styleId="Heading2Char">
    <w:name w:val="Heading 2 Char"/>
    <w:basedOn w:val="DefaultParagraphFont"/>
    <w:link w:val="Heading2"/>
    <w:uiPriority w:val="9"/>
    <w:rsid w:val="00136911"/>
    <w:rPr>
      <w:rFonts w:ascii="Times" w:hAnsi="Times"/>
      <w:b/>
      <w:bCs/>
      <w:sz w:val="36"/>
      <w:szCs w:val="36"/>
    </w:rPr>
  </w:style>
  <w:style w:type="character" w:styleId="Strong">
    <w:name w:val="Strong"/>
    <w:basedOn w:val="DefaultParagraphFont"/>
    <w:uiPriority w:val="22"/>
    <w:qFormat/>
    <w:rsid w:val="00136911"/>
    <w:rPr>
      <w:b/>
      <w:bCs/>
    </w:rPr>
  </w:style>
  <w:style w:type="character" w:customStyle="1" w:styleId="apple-converted-space">
    <w:name w:val="apple-converted-space"/>
    <w:basedOn w:val="DefaultParagraphFont"/>
    <w:rsid w:val="00136911"/>
  </w:style>
  <w:style w:type="character" w:styleId="Emphasis">
    <w:name w:val="Emphasis"/>
    <w:basedOn w:val="DefaultParagraphFont"/>
    <w:uiPriority w:val="20"/>
    <w:qFormat/>
    <w:rsid w:val="001369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9519">
      <w:bodyDiv w:val="1"/>
      <w:marLeft w:val="0"/>
      <w:marRight w:val="0"/>
      <w:marTop w:val="0"/>
      <w:marBottom w:val="0"/>
      <w:divBdr>
        <w:top w:val="none" w:sz="0" w:space="0" w:color="auto"/>
        <w:left w:val="none" w:sz="0" w:space="0" w:color="auto"/>
        <w:bottom w:val="none" w:sz="0" w:space="0" w:color="auto"/>
        <w:right w:val="none" w:sz="0" w:space="0" w:color="auto"/>
      </w:divBdr>
    </w:div>
    <w:div w:id="158035349">
      <w:bodyDiv w:val="1"/>
      <w:marLeft w:val="0"/>
      <w:marRight w:val="0"/>
      <w:marTop w:val="0"/>
      <w:marBottom w:val="0"/>
      <w:divBdr>
        <w:top w:val="none" w:sz="0" w:space="0" w:color="auto"/>
        <w:left w:val="none" w:sz="0" w:space="0" w:color="auto"/>
        <w:bottom w:val="none" w:sz="0" w:space="0" w:color="auto"/>
        <w:right w:val="none" w:sz="0" w:space="0" w:color="auto"/>
      </w:divBdr>
    </w:div>
    <w:div w:id="388188033">
      <w:bodyDiv w:val="1"/>
      <w:marLeft w:val="0"/>
      <w:marRight w:val="0"/>
      <w:marTop w:val="0"/>
      <w:marBottom w:val="0"/>
      <w:divBdr>
        <w:top w:val="none" w:sz="0" w:space="0" w:color="auto"/>
        <w:left w:val="none" w:sz="0" w:space="0" w:color="auto"/>
        <w:bottom w:val="none" w:sz="0" w:space="0" w:color="auto"/>
        <w:right w:val="none" w:sz="0" w:space="0" w:color="auto"/>
      </w:divBdr>
    </w:div>
    <w:div w:id="507908128">
      <w:bodyDiv w:val="1"/>
      <w:marLeft w:val="0"/>
      <w:marRight w:val="0"/>
      <w:marTop w:val="0"/>
      <w:marBottom w:val="0"/>
      <w:divBdr>
        <w:top w:val="none" w:sz="0" w:space="0" w:color="auto"/>
        <w:left w:val="none" w:sz="0" w:space="0" w:color="auto"/>
        <w:bottom w:val="none" w:sz="0" w:space="0" w:color="auto"/>
        <w:right w:val="none" w:sz="0" w:space="0" w:color="auto"/>
      </w:divBdr>
      <w:divsChild>
        <w:div w:id="773865267">
          <w:marLeft w:val="0"/>
          <w:marRight w:val="0"/>
          <w:marTop w:val="0"/>
          <w:marBottom w:val="0"/>
          <w:divBdr>
            <w:top w:val="none" w:sz="0" w:space="0" w:color="auto"/>
            <w:left w:val="none" w:sz="0" w:space="0" w:color="auto"/>
            <w:bottom w:val="none" w:sz="0" w:space="0" w:color="auto"/>
            <w:right w:val="none" w:sz="0" w:space="0" w:color="auto"/>
          </w:divBdr>
          <w:divsChild>
            <w:div w:id="96331546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08452185">
      <w:bodyDiv w:val="1"/>
      <w:marLeft w:val="0"/>
      <w:marRight w:val="0"/>
      <w:marTop w:val="0"/>
      <w:marBottom w:val="0"/>
      <w:divBdr>
        <w:top w:val="none" w:sz="0" w:space="0" w:color="auto"/>
        <w:left w:val="none" w:sz="0" w:space="0" w:color="auto"/>
        <w:bottom w:val="none" w:sz="0" w:space="0" w:color="auto"/>
        <w:right w:val="none" w:sz="0" w:space="0" w:color="auto"/>
      </w:divBdr>
      <w:divsChild>
        <w:div w:id="1519154271">
          <w:marLeft w:val="0"/>
          <w:marRight w:val="0"/>
          <w:marTop w:val="0"/>
          <w:marBottom w:val="0"/>
          <w:divBdr>
            <w:top w:val="none" w:sz="0" w:space="0" w:color="auto"/>
            <w:left w:val="none" w:sz="0" w:space="0" w:color="auto"/>
            <w:bottom w:val="none" w:sz="0" w:space="0" w:color="auto"/>
            <w:right w:val="none" w:sz="0" w:space="0" w:color="auto"/>
          </w:divBdr>
          <w:divsChild>
            <w:div w:id="210510143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018890213">
      <w:bodyDiv w:val="1"/>
      <w:marLeft w:val="0"/>
      <w:marRight w:val="0"/>
      <w:marTop w:val="0"/>
      <w:marBottom w:val="0"/>
      <w:divBdr>
        <w:top w:val="none" w:sz="0" w:space="0" w:color="auto"/>
        <w:left w:val="none" w:sz="0" w:space="0" w:color="auto"/>
        <w:bottom w:val="none" w:sz="0" w:space="0" w:color="auto"/>
        <w:right w:val="none" w:sz="0" w:space="0" w:color="auto"/>
      </w:divBdr>
      <w:divsChild>
        <w:div w:id="773475678">
          <w:marLeft w:val="0"/>
          <w:marRight w:val="0"/>
          <w:marTop w:val="0"/>
          <w:marBottom w:val="0"/>
          <w:divBdr>
            <w:top w:val="none" w:sz="0" w:space="0" w:color="auto"/>
            <w:left w:val="none" w:sz="0" w:space="0" w:color="auto"/>
            <w:bottom w:val="none" w:sz="0" w:space="0" w:color="auto"/>
            <w:right w:val="none" w:sz="0" w:space="0" w:color="auto"/>
          </w:divBdr>
          <w:divsChild>
            <w:div w:id="22703146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077942017">
      <w:bodyDiv w:val="1"/>
      <w:marLeft w:val="0"/>
      <w:marRight w:val="0"/>
      <w:marTop w:val="0"/>
      <w:marBottom w:val="0"/>
      <w:divBdr>
        <w:top w:val="none" w:sz="0" w:space="0" w:color="auto"/>
        <w:left w:val="none" w:sz="0" w:space="0" w:color="auto"/>
        <w:bottom w:val="none" w:sz="0" w:space="0" w:color="auto"/>
        <w:right w:val="none" w:sz="0" w:space="0" w:color="auto"/>
      </w:divBdr>
    </w:div>
    <w:div w:id="1172719698">
      <w:bodyDiv w:val="1"/>
      <w:marLeft w:val="0"/>
      <w:marRight w:val="0"/>
      <w:marTop w:val="0"/>
      <w:marBottom w:val="0"/>
      <w:divBdr>
        <w:top w:val="none" w:sz="0" w:space="0" w:color="auto"/>
        <w:left w:val="none" w:sz="0" w:space="0" w:color="auto"/>
        <w:bottom w:val="none" w:sz="0" w:space="0" w:color="auto"/>
        <w:right w:val="none" w:sz="0" w:space="0" w:color="auto"/>
      </w:divBdr>
    </w:div>
    <w:div w:id="1547989234">
      <w:bodyDiv w:val="1"/>
      <w:marLeft w:val="0"/>
      <w:marRight w:val="0"/>
      <w:marTop w:val="0"/>
      <w:marBottom w:val="0"/>
      <w:divBdr>
        <w:top w:val="none" w:sz="0" w:space="0" w:color="auto"/>
        <w:left w:val="none" w:sz="0" w:space="0" w:color="auto"/>
        <w:bottom w:val="none" w:sz="0" w:space="0" w:color="auto"/>
        <w:right w:val="none" w:sz="0" w:space="0" w:color="auto"/>
      </w:divBdr>
    </w:div>
    <w:div w:id="16356792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FEFEF-5190-2E45-A860-44105C9AE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2</Pages>
  <Words>1036</Words>
  <Characters>5911</Characters>
  <Application>Microsoft Macintosh Word</Application>
  <DocSecurity>0</DocSecurity>
  <Lines>49</Lines>
  <Paragraphs>13</Paragraphs>
  <ScaleCrop>false</ScaleCrop>
  <Company>Chadwick International</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&amp; Staff</dc:creator>
  <cp:keywords/>
  <dc:description/>
  <cp:lastModifiedBy>Faculty &amp; Staff</cp:lastModifiedBy>
  <cp:revision>43</cp:revision>
  <cp:lastPrinted>2014-08-21T06:42:00Z</cp:lastPrinted>
  <dcterms:created xsi:type="dcterms:W3CDTF">2014-07-29T02:14:00Z</dcterms:created>
  <dcterms:modified xsi:type="dcterms:W3CDTF">2014-10-13T10:00:00Z</dcterms:modified>
</cp:coreProperties>
</file>