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C6C1" w14:textId="77777777" w:rsidR="00B12FC7" w:rsidRDefault="00B12FC7">
      <w:pPr>
        <w:rPr>
          <w:rFonts w:ascii="Glegoo" w:hAnsi="Glegoo"/>
          <w:sz w:val="10"/>
          <w:szCs w:val="10"/>
        </w:rPr>
      </w:pPr>
    </w:p>
    <w:p w14:paraId="0E9094F0" w14:textId="77777777" w:rsidR="00882CEC" w:rsidRPr="00B12FC7" w:rsidRDefault="00882CEC">
      <w:pPr>
        <w:rPr>
          <w:rFonts w:ascii="Glegoo" w:hAnsi="Glegoo"/>
          <w:sz w:val="10"/>
          <w:szCs w:val="10"/>
        </w:rPr>
      </w:pPr>
    </w:p>
    <w:p w14:paraId="7C491323" w14:textId="443FF0B3" w:rsidR="000B5983" w:rsidRPr="00B106E8" w:rsidRDefault="009C60FD" w:rsidP="00E5231B">
      <w:pPr>
        <w:rPr>
          <w:rFonts w:ascii="Glegoo" w:hAnsi="Glegoo"/>
          <w:sz w:val="36"/>
          <w:szCs w:val="36"/>
        </w:rPr>
      </w:pPr>
      <w:r w:rsidRPr="00486433">
        <w:rPr>
          <w:rFonts w:ascii="Glegoo" w:hAnsi="Glegoo"/>
          <w:sz w:val="36"/>
          <w:szCs w:val="36"/>
        </w:rPr>
        <w:t>Chapter Guide</w:t>
      </w:r>
      <w:r w:rsidR="00410FCB">
        <w:rPr>
          <w:rFonts w:ascii="Glegoo" w:hAnsi="Glegoo"/>
          <w:sz w:val="36"/>
          <w:szCs w:val="36"/>
        </w:rPr>
        <w:t xml:space="preserve"> #</w:t>
      </w:r>
      <w:r w:rsidR="00047035">
        <w:rPr>
          <w:rFonts w:ascii="Glegoo" w:hAnsi="Glegoo"/>
          <w:sz w:val="36"/>
          <w:szCs w:val="36"/>
        </w:rPr>
        <w:t>26</w:t>
      </w:r>
      <w:r w:rsidR="00227653">
        <w:rPr>
          <w:rFonts w:ascii="Glegoo" w:hAnsi="Glegoo"/>
          <w:sz w:val="36"/>
          <w:szCs w:val="36"/>
        </w:rPr>
        <w:t xml:space="preserve">: </w:t>
      </w:r>
      <w:r w:rsidR="00047035">
        <w:rPr>
          <w:rFonts w:ascii="Glegoo" w:hAnsi="Glegoo"/>
          <w:sz w:val="36"/>
          <w:szCs w:val="36"/>
        </w:rPr>
        <w:t>Rococo to Neoclassicism</w:t>
      </w:r>
    </w:p>
    <w:p w14:paraId="69A8C0F6" w14:textId="77777777" w:rsidR="00601CB8" w:rsidRDefault="00601CB8" w:rsidP="000B5983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</w:p>
    <w:p w14:paraId="2FF13515" w14:textId="77777777" w:rsidR="00CC4FBE" w:rsidRDefault="00CC4FBE" w:rsidP="000B5983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</w:p>
    <w:p w14:paraId="115843EB" w14:textId="4152F629" w:rsidR="00A44457" w:rsidRPr="00F807FB" w:rsidRDefault="009C60FD" w:rsidP="000B5983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CONTEXT: </w:t>
      </w:r>
    </w:p>
    <w:p w14:paraId="3179AF57" w14:textId="60C97EBA" w:rsidR="00E5231B" w:rsidRPr="00E5231B" w:rsidRDefault="00C345A4" w:rsidP="00E523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Enlightenment was a new way of thinking, and people moved away from extreme religious thinking and could learn to analyze the world and the environment. Critical thinking was based on empirical evidence. </w:t>
      </w:r>
    </w:p>
    <w:p w14:paraId="650AC85F" w14:textId="77777777" w:rsidR="00227653" w:rsidRDefault="00227653" w:rsidP="00227653">
      <w:pPr>
        <w:rPr>
          <w:rFonts w:ascii="Century Gothic" w:hAnsi="Century Gothic"/>
          <w:sz w:val="20"/>
          <w:szCs w:val="20"/>
        </w:rPr>
      </w:pPr>
    </w:p>
    <w:p w14:paraId="7359D464" w14:textId="573C8CF0" w:rsidR="00AB5BFC" w:rsidRDefault="00C345A4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923EA">
        <w:rPr>
          <w:rFonts w:ascii="Century Gothic" w:hAnsi="Century Gothic"/>
          <w:b/>
          <w:sz w:val="20"/>
          <w:szCs w:val="20"/>
        </w:rPr>
        <w:t>The Enlightenment</w:t>
      </w:r>
      <w:r>
        <w:rPr>
          <w:rFonts w:ascii="Century Gothic" w:hAnsi="Century Gothic"/>
          <w:sz w:val="20"/>
          <w:szCs w:val="20"/>
        </w:rPr>
        <w:t xml:space="preserve"> – great advances in the pure and natural sciences, decline of the Church</w:t>
      </w:r>
    </w:p>
    <w:p w14:paraId="62BBBC88" w14:textId="2ECB0CCE" w:rsidR="00C345A4" w:rsidRDefault="00C345A4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923EA">
        <w:rPr>
          <w:rFonts w:ascii="Century Gothic" w:hAnsi="Century Gothic"/>
          <w:b/>
          <w:sz w:val="20"/>
          <w:szCs w:val="20"/>
        </w:rPr>
        <w:t>Beginning of democratic movements</w:t>
      </w:r>
      <w:r>
        <w:rPr>
          <w:rFonts w:ascii="Century Gothic" w:hAnsi="Century Gothic"/>
          <w:sz w:val="20"/>
          <w:szCs w:val="20"/>
        </w:rPr>
        <w:t xml:space="preserve"> – growing democratic movements and revolutions</w:t>
      </w:r>
    </w:p>
    <w:p w14:paraId="1A49022D" w14:textId="1CA13992" w:rsidR="00C345A4" w:rsidRDefault="00C345A4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923EA">
        <w:rPr>
          <w:rFonts w:ascii="Century Gothic" w:hAnsi="Century Gothic"/>
          <w:b/>
          <w:sz w:val="20"/>
          <w:szCs w:val="20"/>
        </w:rPr>
        <w:t>Decline of monarchies</w:t>
      </w:r>
      <w:r>
        <w:rPr>
          <w:rFonts w:ascii="Century Gothic" w:hAnsi="Century Gothic"/>
          <w:sz w:val="20"/>
          <w:szCs w:val="20"/>
        </w:rPr>
        <w:t xml:space="preserve"> – French Revolution of 789 and the decline of absolute monarchies in Europe</w:t>
      </w:r>
    </w:p>
    <w:p w14:paraId="3DD12C67" w14:textId="65A476B6" w:rsidR="00C345A4" w:rsidRDefault="002923EA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923EA">
        <w:rPr>
          <w:rFonts w:ascii="Century Gothic" w:hAnsi="Century Gothic"/>
          <w:b/>
          <w:sz w:val="20"/>
          <w:szCs w:val="20"/>
        </w:rPr>
        <w:t>Beginnings of the Industrial Revolution</w:t>
      </w:r>
      <w:r>
        <w:rPr>
          <w:rFonts w:ascii="Century Gothic" w:hAnsi="Century Gothic"/>
          <w:sz w:val="20"/>
          <w:szCs w:val="20"/>
        </w:rPr>
        <w:t xml:space="preserve"> – begins with the invention of steam engine and electricity </w:t>
      </w:r>
    </w:p>
    <w:p w14:paraId="716B127C" w14:textId="14827851" w:rsidR="002923EA" w:rsidRDefault="002923EA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923EA">
        <w:rPr>
          <w:rFonts w:ascii="Century Gothic" w:hAnsi="Century Gothic"/>
          <w:b/>
          <w:sz w:val="20"/>
          <w:szCs w:val="20"/>
        </w:rPr>
        <w:t>Exploration of the new world</w:t>
      </w:r>
      <w:r>
        <w:rPr>
          <w:rFonts w:ascii="Century Gothic" w:hAnsi="Century Gothic"/>
          <w:sz w:val="20"/>
          <w:szCs w:val="20"/>
        </w:rPr>
        <w:t xml:space="preserve"> – emergence of Britain as the dominant maritime power</w:t>
      </w:r>
    </w:p>
    <w:p w14:paraId="28A31C54" w14:textId="22331CE7" w:rsidR="002923EA" w:rsidRDefault="002923EA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923EA">
        <w:rPr>
          <w:rFonts w:ascii="Century Gothic" w:hAnsi="Century Gothic"/>
          <w:b/>
          <w:sz w:val="20"/>
          <w:szCs w:val="20"/>
        </w:rPr>
        <w:t xml:space="preserve">Colonialism </w:t>
      </w:r>
      <w:r>
        <w:rPr>
          <w:rFonts w:ascii="Century Gothic" w:hAnsi="Century Gothic"/>
          <w:sz w:val="20"/>
          <w:szCs w:val="20"/>
        </w:rPr>
        <w:t xml:space="preserve">– the beginning of the colonization of Africa, India, and the South Seas </w:t>
      </w:r>
    </w:p>
    <w:p w14:paraId="1DCFD341" w14:textId="5BC845C9" w:rsidR="002923EA" w:rsidRDefault="002923EA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923EA">
        <w:rPr>
          <w:rFonts w:ascii="Century Gothic" w:hAnsi="Century Gothic"/>
          <w:b/>
          <w:sz w:val="20"/>
          <w:szCs w:val="20"/>
        </w:rPr>
        <w:t>New Archeological Discoveries</w:t>
      </w:r>
      <w:r>
        <w:rPr>
          <w:rFonts w:ascii="Century Gothic" w:hAnsi="Century Gothic"/>
          <w:sz w:val="20"/>
          <w:szCs w:val="20"/>
        </w:rPr>
        <w:t xml:space="preserve"> – Herculaneum (1709) and Pompeii (1748) lead to Neoclassicism </w:t>
      </w:r>
    </w:p>
    <w:p w14:paraId="59F309B5" w14:textId="2D5E9EBE" w:rsidR="002923EA" w:rsidRDefault="002923EA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923EA">
        <w:rPr>
          <w:rFonts w:ascii="Century Gothic" w:hAnsi="Century Gothic"/>
          <w:b/>
          <w:sz w:val="20"/>
          <w:szCs w:val="20"/>
        </w:rPr>
        <w:t>Rise of the Academies</w:t>
      </w:r>
      <w:r>
        <w:rPr>
          <w:rFonts w:ascii="Century Gothic" w:hAnsi="Century Gothic"/>
          <w:sz w:val="20"/>
          <w:szCs w:val="20"/>
        </w:rPr>
        <w:t xml:space="preserve"> – theoretical writing and training of artists in Royal Academies and Societies </w:t>
      </w:r>
    </w:p>
    <w:p w14:paraId="72227645" w14:textId="2FD3FBD0" w:rsidR="00AB5BFC" w:rsidRDefault="002923EA" w:rsidP="002923E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923EA">
        <w:rPr>
          <w:rFonts w:ascii="Century Gothic" w:hAnsi="Century Gothic"/>
          <w:b/>
          <w:sz w:val="20"/>
          <w:szCs w:val="20"/>
        </w:rPr>
        <w:t>The great age of music</w:t>
      </w:r>
      <w:r>
        <w:rPr>
          <w:rFonts w:ascii="Century Gothic" w:hAnsi="Century Gothic"/>
          <w:sz w:val="20"/>
          <w:szCs w:val="20"/>
        </w:rPr>
        <w:t xml:space="preserve"> – Handel, Bach, Mozart, Haydn </w:t>
      </w:r>
    </w:p>
    <w:p w14:paraId="538E2B43" w14:textId="77777777" w:rsidR="00CC4FBE" w:rsidRPr="002923EA" w:rsidRDefault="00CC4FBE" w:rsidP="00CC4FBE">
      <w:pPr>
        <w:ind w:left="720"/>
        <w:rPr>
          <w:rFonts w:ascii="Century Gothic" w:hAnsi="Century Gothic"/>
          <w:sz w:val="20"/>
          <w:szCs w:val="20"/>
        </w:rPr>
      </w:pPr>
    </w:p>
    <w:p w14:paraId="101E91DE" w14:textId="77777777" w:rsidR="00CC4FBE" w:rsidRDefault="00CC4FBE" w:rsidP="00A44457">
      <w:pPr>
        <w:rPr>
          <w:rFonts w:ascii="Century Gothic" w:hAnsi="Century Gothic"/>
          <w:sz w:val="20"/>
          <w:szCs w:val="20"/>
        </w:rPr>
      </w:pPr>
    </w:p>
    <w:p w14:paraId="26E673DB" w14:textId="386902EB" w:rsidR="00C52865" w:rsidRPr="00227653" w:rsidRDefault="002923EA" w:rsidP="00A44457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75BA" wp14:editId="761C5801">
                <wp:simplePos x="0" y="0"/>
                <wp:positionH relativeFrom="column">
                  <wp:posOffset>-114300</wp:posOffset>
                </wp:positionH>
                <wp:positionV relativeFrom="paragraph">
                  <wp:posOffset>127635</wp:posOffset>
                </wp:positionV>
                <wp:extent cx="6858000" cy="2576830"/>
                <wp:effectExtent l="50800" t="25400" r="76200" b="90170"/>
                <wp:wrapThrough wrapText="bothSides">
                  <wp:wrapPolygon edited="0">
                    <wp:start x="-80" y="-213"/>
                    <wp:lineTo x="-160" y="-213"/>
                    <wp:lineTo x="-160" y="22143"/>
                    <wp:lineTo x="21760" y="22143"/>
                    <wp:lineTo x="21760" y="3194"/>
                    <wp:lineTo x="21680" y="0"/>
                    <wp:lineTo x="21680" y="-213"/>
                    <wp:lineTo x="-80" y="-21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76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B0F3" w14:textId="5B461E47" w:rsidR="002923EA" w:rsidRPr="00B106E8" w:rsidRDefault="002923EA" w:rsidP="00B106E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ART WORK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3D (Yellow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) 2D (Red) Architecture (Green)</w:t>
                            </w:r>
                          </w:p>
                          <w:p w14:paraId="0120A5AF" w14:textId="409AC13E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Boffrand’s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Salon 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Princesse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(Architecture)</w:t>
                            </w:r>
                          </w:p>
                          <w:p w14:paraId="573252AE" w14:textId="792E8350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Neumann’s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Vierzehnheiligen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(Architecture)</w:t>
                            </w:r>
                          </w:p>
                          <w:p w14:paraId="43DC657F" w14:textId="775C79BE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Watteau’s Pilgrimage to Cythera (2D)</w:t>
                            </w:r>
                          </w:p>
                          <w:p w14:paraId="09254F36" w14:textId="58221CE3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Fragonard’s The Swing (2D)</w:t>
                            </w:r>
                          </w:p>
                          <w:p w14:paraId="11E2BFD6" w14:textId="07D0686C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Clodion’s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Nymph and Satyr Carousing (3D)</w:t>
                            </w:r>
                          </w:p>
                          <w:p w14:paraId="4F25294D" w14:textId="4D3AE369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Vigee-Lebrun’s Self Portrait (2D)</w:t>
                            </w:r>
                          </w:p>
                          <w:p w14:paraId="537511DB" w14:textId="788BAF36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Hogarth’s Breakfast Scene (2D)</w:t>
                            </w:r>
                          </w:p>
                          <w:p w14:paraId="21CD9EAF" w14:textId="54DEB1D0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Gainsborough’s Portraits (2D)</w:t>
                            </w:r>
                          </w:p>
                          <w:p w14:paraId="3DBB48A5" w14:textId="332930E7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Reynold’s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Portraits (2D)</w:t>
                            </w:r>
                          </w:p>
                          <w:p w14:paraId="13AE7567" w14:textId="66D06465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David’s Oath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Horatti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(2D)</w:t>
                            </w:r>
                          </w:p>
                          <w:p w14:paraId="0EEE4B6E" w14:textId="38056D3B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David’s Death of Marat (2D)</w:t>
                            </w:r>
                          </w:p>
                          <w:p w14:paraId="7ABCCCB0" w14:textId="7E972FD1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Soufflot’s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Pantheon (Architecture)</w:t>
                            </w:r>
                          </w:p>
                          <w:p w14:paraId="6139B9BB" w14:textId="7336BEB5" w:rsidR="002923EA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Jefferson’s Monticello (Architecture)</w:t>
                            </w:r>
                          </w:p>
                          <w:p w14:paraId="4DE3D90D" w14:textId="47B23C66" w:rsidR="002923EA" w:rsidRPr="00944D84" w:rsidRDefault="002923E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Houdon’s George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Washinton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(3D)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0.05pt;width:540pt;height:20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" fillcolor="#7f7f7f [1612]" strokecolor="#94b64e [3046]">
                <v:shadow on="t" opacity="24903f" mv:blur="40000f" origin=",.5" offset="0,20000emu"/>
                <v:textbox>
                  <w:txbxContent>
                    <w:p w14:paraId="1A14B0F3" w14:textId="5B461E47" w:rsidR="002923EA" w:rsidRPr="00B106E8" w:rsidRDefault="002923EA" w:rsidP="00B106E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ART WORK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3D (Yellow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) 2D (Red) Architecture (Green)</w:t>
                      </w:r>
                    </w:p>
                    <w:p w14:paraId="0120A5AF" w14:textId="409AC13E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Boffrand’s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Salon de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Princesse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(Architecture)</w:t>
                      </w:r>
                    </w:p>
                    <w:p w14:paraId="573252AE" w14:textId="792E8350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Neumann’s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Vierzehnheiligen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(Architecture)</w:t>
                      </w:r>
                    </w:p>
                    <w:p w14:paraId="43DC657F" w14:textId="775C79BE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Watteau’s Pilgrimage to Cythera (2D)</w:t>
                      </w:r>
                    </w:p>
                    <w:p w14:paraId="09254F36" w14:textId="58221CE3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Fragonard’s The Swing (2D)</w:t>
                      </w:r>
                    </w:p>
                    <w:p w14:paraId="11E2BFD6" w14:textId="07D0686C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Clodion’s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Nymph and Satyr Carousing (3D)</w:t>
                      </w:r>
                    </w:p>
                    <w:p w14:paraId="4F25294D" w14:textId="4D3AE369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Vigee-Lebrun’s Self Portrait (2D)</w:t>
                      </w:r>
                    </w:p>
                    <w:p w14:paraId="537511DB" w14:textId="788BAF36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Hogarth’s Breakfast Scene (2D)</w:t>
                      </w:r>
                    </w:p>
                    <w:p w14:paraId="21CD9EAF" w14:textId="54DEB1D0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Gainsborough’s Portraits (2D)</w:t>
                      </w:r>
                    </w:p>
                    <w:p w14:paraId="3DBB48A5" w14:textId="332930E7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Reynold’s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Portraits (2D)</w:t>
                      </w:r>
                    </w:p>
                    <w:p w14:paraId="13AE7567" w14:textId="66D06465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David’s Oath of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Horatti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(2D)</w:t>
                      </w:r>
                    </w:p>
                    <w:p w14:paraId="0EEE4B6E" w14:textId="38056D3B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David’s Death of Marat (2D)</w:t>
                      </w:r>
                    </w:p>
                    <w:p w14:paraId="7ABCCCB0" w14:textId="7E972FD1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Soufflot’s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Pantheon (Architecture)</w:t>
                      </w:r>
                    </w:p>
                    <w:p w14:paraId="6139B9BB" w14:textId="7336BEB5" w:rsidR="002923EA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Jefferson’s Monticello (Architecture)</w:t>
                      </w:r>
                    </w:p>
                    <w:p w14:paraId="4DE3D90D" w14:textId="47B23C66" w:rsidR="002923EA" w:rsidRPr="00944D84" w:rsidRDefault="002923E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Houdon’s George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Washinton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(3D)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FCEB408" w14:textId="77777777" w:rsidR="00CC4FBE" w:rsidRDefault="00CC4FBE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</w:p>
    <w:p w14:paraId="66BEAF2A" w14:textId="1CF49E8A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TIMELINE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46DBF902" w14:textId="116D9EF5" w:rsidR="009628B1" w:rsidRDefault="00C345A4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1648</w:t>
      </w:r>
      <w:r w:rsidR="00A44457">
        <w:rPr>
          <w:rFonts w:ascii="Century Gothic" w:hAnsi="Century Gothic"/>
          <w:sz w:val="20"/>
          <w:szCs w:val="20"/>
        </w:rPr>
        <w:tab/>
      </w:r>
      <w:r w:rsidR="004B2BB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Royal Academies established</w:t>
      </w:r>
      <w:r w:rsidR="004B2BB9">
        <w:rPr>
          <w:rFonts w:ascii="Century Gothic" w:hAnsi="Century Gothic"/>
          <w:sz w:val="20"/>
          <w:szCs w:val="20"/>
        </w:rPr>
        <w:t xml:space="preserve"> </w:t>
      </w:r>
    </w:p>
    <w:p w14:paraId="5A513B26" w14:textId="77777777" w:rsidR="00C345A4" w:rsidRDefault="00C345A4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1687</w:t>
      </w:r>
      <w:r w:rsidR="00A44457">
        <w:rPr>
          <w:rFonts w:ascii="Century Gothic" w:hAnsi="Century Gothic"/>
          <w:sz w:val="20"/>
          <w:szCs w:val="20"/>
        </w:rPr>
        <w:tab/>
      </w:r>
      <w:r w:rsidR="004B2BB9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Newton’s Laws of Motion and Gravitation</w:t>
      </w:r>
    </w:p>
    <w:p w14:paraId="30A74D5E" w14:textId="1D4CAA67" w:rsidR="00A44457" w:rsidRDefault="00C345A4" w:rsidP="00A44457">
      <w:pPr>
        <w:rPr>
          <w:rFonts w:ascii="Century Gothic" w:hAnsi="Century Gothic"/>
          <w:sz w:val="20"/>
          <w:szCs w:val="20"/>
        </w:rPr>
      </w:pPr>
      <w:r w:rsidRPr="00C345A4">
        <w:rPr>
          <w:rFonts w:ascii="Century Gothic" w:hAnsi="Century Gothic"/>
          <w:b/>
          <w:sz w:val="20"/>
          <w:szCs w:val="20"/>
        </w:rPr>
        <w:t>1712-1783</w:t>
      </w:r>
      <w:r>
        <w:rPr>
          <w:rFonts w:ascii="Century Gothic" w:hAnsi="Century Gothic"/>
          <w:sz w:val="20"/>
          <w:szCs w:val="20"/>
        </w:rPr>
        <w:tab/>
        <w:t>Rousseau</w:t>
      </w:r>
      <w:r w:rsidR="004B2BB9">
        <w:rPr>
          <w:rFonts w:ascii="Century Gothic" w:hAnsi="Century Gothic"/>
          <w:sz w:val="20"/>
          <w:szCs w:val="20"/>
        </w:rPr>
        <w:t xml:space="preserve"> </w:t>
      </w:r>
    </w:p>
    <w:p w14:paraId="08904DB0" w14:textId="7273AA17" w:rsidR="00A44457" w:rsidRDefault="00C345A4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1748</w:t>
      </w:r>
      <w:r w:rsidR="00FF0C23">
        <w:rPr>
          <w:rFonts w:ascii="Century Gothic" w:hAnsi="Century Gothic"/>
          <w:b/>
          <w:sz w:val="20"/>
          <w:szCs w:val="20"/>
        </w:rPr>
        <w:tab/>
      </w:r>
      <w:r w:rsidR="00A4445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Excavation of Pompeii begins</w:t>
      </w:r>
      <w:r w:rsidR="00FF0C23">
        <w:rPr>
          <w:rFonts w:ascii="Century Gothic" w:hAnsi="Century Gothic"/>
          <w:sz w:val="20"/>
          <w:szCs w:val="20"/>
        </w:rPr>
        <w:t xml:space="preserve"> </w:t>
      </w:r>
    </w:p>
    <w:p w14:paraId="13174858" w14:textId="6BA94C4E" w:rsidR="00A44457" w:rsidRDefault="00C345A4" w:rsidP="00A4445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1763-1783</w:t>
      </w:r>
      <w:r>
        <w:rPr>
          <w:rFonts w:ascii="Century Gothic" w:hAnsi="Century Gothic"/>
          <w:b/>
          <w:sz w:val="20"/>
          <w:szCs w:val="20"/>
        </w:rPr>
        <w:tab/>
      </w:r>
      <w:r w:rsidRPr="00C345A4">
        <w:rPr>
          <w:rFonts w:ascii="Century Gothic" w:hAnsi="Century Gothic"/>
          <w:sz w:val="20"/>
          <w:szCs w:val="20"/>
        </w:rPr>
        <w:t>American Revolution</w:t>
      </w:r>
    </w:p>
    <w:p w14:paraId="14C1D8DD" w14:textId="560B7E43" w:rsidR="00C345A4" w:rsidRDefault="00C345A4" w:rsidP="00A4445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1776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C345A4">
        <w:rPr>
          <w:rFonts w:ascii="Century Gothic" w:hAnsi="Century Gothic"/>
          <w:sz w:val="20"/>
          <w:szCs w:val="20"/>
        </w:rPr>
        <w:t>Declaration of Independence</w:t>
      </w:r>
    </w:p>
    <w:p w14:paraId="11F7AB4E" w14:textId="65739671" w:rsidR="00C345A4" w:rsidRDefault="00C345A4" w:rsidP="00A4445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1789-1795</w:t>
      </w:r>
      <w:r>
        <w:rPr>
          <w:rFonts w:ascii="Century Gothic" w:hAnsi="Century Gothic"/>
          <w:b/>
          <w:sz w:val="20"/>
          <w:szCs w:val="20"/>
        </w:rPr>
        <w:tab/>
      </w:r>
      <w:r w:rsidRPr="00C345A4">
        <w:rPr>
          <w:rFonts w:ascii="Century Gothic" w:hAnsi="Century Gothic"/>
          <w:sz w:val="20"/>
          <w:szCs w:val="20"/>
        </w:rPr>
        <w:t>French Revolution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1E5F555A" w14:textId="012B5ECB" w:rsidR="00C345A4" w:rsidRPr="00C345A4" w:rsidRDefault="00C345A4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1804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Napoleon crowned Emperor </w:t>
      </w:r>
    </w:p>
    <w:p w14:paraId="53BA9F94" w14:textId="77777777" w:rsidR="00A44457" w:rsidRDefault="00A44457" w:rsidP="00A44457">
      <w:pPr>
        <w:rPr>
          <w:rFonts w:ascii="Century Gothic" w:hAnsi="Century Gothic"/>
          <w:sz w:val="16"/>
          <w:szCs w:val="16"/>
        </w:rPr>
      </w:pPr>
    </w:p>
    <w:p w14:paraId="1924B21E" w14:textId="77777777" w:rsidR="00227653" w:rsidRPr="00A44457" w:rsidRDefault="00227653" w:rsidP="00A44457">
      <w:pPr>
        <w:rPr>
          <w:rFonts w:ascii="Century Gothic" w:hAnsi="Century Gothic"/>
          <w:sz w:val="16"/>
          <w:szCs w:val="16"/>
        </w:rPr>
      </w:pPr>
    </w:p>
    <w:p w14:paraId="3D2EAC69" w14:textId="13F95832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VOCABULARY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5DAF7015" w14:textId="77777777" w:rsidR="00A44457" w:rsidRDefault="00A44457" w:rsidP="00A44457">
      <w:pPr>
        <w:rPr>
          <w:rFonts w:ascii="Century Gothic" w:hAnsi="Century Gothic"/>
          <w:sz w:val="20"/>
          <w:szCs w:val="20"/>
        </w:rPr>
        <w:sectPr w:rsidR="00A44457" w:rsidSect="00B12FC7">
          <w:headerReference w:type="default" r:id="rId9"/>
          <w:type w:val="continuous"/>
          <w:pgSz w:w="11894" w:h="16834"/>
          <w:pgMar w:top="1440" w:right="720" w:bottom="990" w:left="720" w:header="720" w:footer="720" w:gutter="0"/>
          <w:cols w:space="720"/>
          <w:docGrid w:linePitch="360"/>
        </w:sectPr>
      </w:pPr>
    </w:p>
    <w:p w14:paraId="59ED5AA7" w14:textId="796E3524" w:rsidR="00F731D1" w:rsidRDefault="00047035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Rococo</w:t>
      </w:r>
    </w:p>
    <w:p w14:paraId="59003E98" w14:textId="6B0E0E3E" w:rsidR="00047035" w:rsidRDefault="00047035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Enlightenment</w:t>
      </w:r>
    </w:p>
    <w:p w14:paraId="13F9A3D0" w14:textId="21043840" w:rsidR="00047035" w:rsidRDefault="00047035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Intrigue painting</w:t>
      </w:r>
    </w:p>
    <w:p w14:paraId="7050B7D7" w14:textId="2CB2DC95" w:rsidR="00C345A4" w:rsidRDefault="00C345A4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Picturesque</w:t>
      </w:r>
    </w:p>
    <w:p w14:paraId="0FC4FB3E" w14:textId="63A9AB37" w:rsidR="00E034C4" w:rsidRDefault="00047035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Fete </w:t>
      </w:r>
      <w:proofErr w:type="spellStart"/>
      <w:r>
        <w:rPr>
          <w:rFonts w:ascii="Century Gothic" w:hAnsi="Century Gothic"/>
          <w:sz w:val="20"/>
          <w:szCs w:val="20"/>
        </w:rPr>
        <w:t>Galante</w:t>
      </w:r>
      <w:proofErr w:type="spellEnd"/>
    </w:p>
    <w:p w14:paraId="781DB9DA" w14:textId="679D23BE" w:rsidR="00047035" w:rsidRDefault="00047035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cast</w:t>
      </w:r>
      <w:proofErr w:type="gramEnd"/>
      <w:r>
        <w:rPr>
          <w:rFonts w:ascii="Century Gothic" w:hAnsi="Century Gothic"/>
          <w:sz w:val="20"/>
          <w:szCs w:val="20"/>
        </w:rPr>
        <w:t xml:space="preserve"> iron</w:t>
      </w:r>
    </w:p>
    <w:p w14:paraId="1AC71915" w14:textId="764322CB" w:rsidR="00047035" w:rsidRDefault="00047035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Romanticism</w:t>
      </w:r>
    </w:p>
    <w:p w14:paraId="6F5602A5" w14:textId="3B45BD44" w:rsidR="00047035" w:rsidRDefault="00047035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academy</w:t>
      </w:r>
      <w:proofErr w:type="gramEnd"/>
    </w:p>
    <w:p w14:paraId="7D7AB8A2" w14:textId="77777777" w:rsidR="00047035" w:rsidRPr="00FF0C23" w:rsidRDefault="00047035" w:rsidP="00A44457">
      <w:pPr>
        <w:rPr>
          <w:rFonts w:ascii="Century Gothic" w:hAnsi="Century Gothic"/>
          <w:sz w:val="20"/>
          <w:szCs w:val="20"/>
        </w:rPr>
        <w:sectPr w:rsidR="00047035" w:rsidRPr="00FF0C23" w:rsidSect="00FF0C23">
          <w:type w:val="continuous"/>
          <w:pgSz w:w="11894" w:h="16834"/>
          <w:pgMar w:top="1440" w:right="720" w:bottom="994" w:left="720" w:header="720" w:footer="720" w:gutter="0"/>
          <w:cols w:num="4" w:space="720"/>
          <w:docGrid w:linePitch="360"/>
        </w:sectPr>
      </w:pPr>
    </w:p>
    <w:p w14:paraId="02F75798" w14:textId="6FECAD72" w:rsidR="002F2EAE" w:rsidRDefault="00E5231B" w:rsidP="00FF0C23">
      <w:pPr>
        <w:rPr>
          <w:rFonts w:ascii="Century Gothic" w:hAnsi="Century Gothic"/>
          <w:sz w:val="20"/>
          <w:szCs w:val="20"/>
        </w:rPr>
      </w:pPr>
      <w:r w:rsidRPr="00A44457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9D734" wp14:editId="4A99235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0" cy="900430"/>
                <wp:effectExtent l="50800" t="25400" r="76200" b="90170"/>
                <wp:wrapThrough wrapText="bothSides">
                  <wp:wrapPolygon edited="0">
                    <wp:start x="-80" y="-609"/>
                    <wp:lineTo x="-160" y="-609"/>
                    <wp:lineTo x="-160" y="23154"/>
                    <wp:lineTo x="21760" y="23154"/>
                    <wp:lineTo x="21760" y="9140"/>
                    <wp:lineTo x="21680" y="0"/>
                    <wp:lineTo x="21680" y="-609"/>
                    <wp:lineTo x="-80" y="-60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00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182D" w14:textId="7C17921E" w:rsidR="002923EA" w:rsidRPr="00B7797A" w:rsidRDefault="002923EA" w:rsidP="00B7797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CONTEXT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  <w:p w14:paraId="777449D0" w14:textId="3A134FA2" w:rsidR="002923EA" w:rsidRDefault="002923EA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Rococo </w:t>
                            </w:r>
                          </w:p>
                          <w:p w14:paraId="6142A9A9" w14:textId="3A0A18B6" w:rsidR="002923EA" w:rsidRDefault="002923EA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18</w:t>
                            </w:r>
                            <w:r w:rsidRPr="00047035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 c. Natural Art</w:t>
                            </w:r>
                          </w:p>
                          <w:p w14:paraId="3062D9C1" w14:textId="5B48A092" w:rsidR="002923EA" w:rsidRPr="001A218D" w:rsidRDefault="002923EA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Neoclassicism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95pt;margin-top:0;width:540pt;height:7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" fillcolor="#7f7f7f [1612]" strokecolor="#94b64e [3046]">
                <v:shadow on="t" opacity="24903f" mv:blur="40000f" origin=",.5" offset="0,20000emu"/>
                <v:textbox>
                  <w:txbxContent>
                    <w:p w14:paraId="792C182D" w14:textId="7C17921E" w:rsidR="002923EA" w:rsidRPr="00B7797A" w:rsidRDefault="002923EA" w:rsidP="00B7797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CONTEXT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Blue</w:t>
                      </w:r>
                    </w:p>
                    <w:p w14:paraId="777449D0" w14:textId="3A134FA2" w:rsidR="002923EA" w:rsidRDefault="002923EA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Rococo </w:t>
                      </w:r>
                    </w:p>
                    <w:p w14:paraId="6142A9A9" w14:textId="3A0A18B6" w:rsidR="002923EA" w:rsidRDefault="002923EA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18</w:t>
                      </w:r>
                      <w:r w:rsidRPr="00047035">
                        <w:rPr>
                          <w:rFonts w:ascii="Century Gothic" w:hAnsi="Century Gothic"/>
                          <w:bCs/>
                          <w:color w:val="FFFFFF" w:themeColor="background1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 c. Natural Art</w:t>
                      </w:r>
                    </w:p>
                    <w:p w14:paraId="3062D9C1" w14:textId="5B48A092" w:rsidR="002923EA" w:rsidRPr="001A218D" w:rsidRDefault="002923EA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Neoclassicism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bookmarkStart w:id="0" w:name="_GoBack"/>
      <w:bookmarkEnd w:id="0"/>
    </w:p>
    <w:p w14:paraId="6D3AF4E1" w14:textId="1A6BCB1E" w:rsidR="0063330A" w:rsidRPr="00A44457" w:rsidRDefault="002923EA" w:rsidP="0063330A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ROCOCO &amp; NEOCLASSICAL COMPARISON</w:t>
      </w:r>
      <w:r w:rsidR="0063330A"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658AEB84" w14:textId="77777777" w:rsidR="0063330A" w:rsidRDefault="0063330A" w:rsidP="0063330A">
      <w:pPr>
        <w:rPr>
          <w:rFonts w:ascii="Century Gothic" w:hAnsi="Century Gothic"/>
          <w:bCs/>
          <w:sz w:val="20"/>
          <w:szCs w:val="20"/>
        </w:rPr>
      </w:pPr>
    </w:p>
    <w:p w14:paraId="5DAE2A0F" w14:textId="77777777" w:rsidR="00CC4FBE" w:rsidRDefault="00CC4FBE" w:rsidP="00CC4FBE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  <w:sectPr w:rsidR="00CC4FBE" w:rsidSect="00F143C5">
          <w:type w:val="continuous"/>
          <w:pgSz w:w="11894" w:h="16834"/>
          <w:pgMar w:top="1440" w:right="720" w:bottom="630" w:left="720" w:header="720" w:footer="720" w:gutter="0"/>
          <w:cols w:space="720"/>
          <w:docGrid w:linePitch="360"/>
        </w:sectPr>
      </w:pPr>
    </w:p>
    <w:p w14:paraId="251E77DF" w14:textId="53E2BCD2" w:rsidR="00CC4FBE" w:rsidRPr="00CC4FBE" w:rsidRDefault="00CC4FBE" w:rsidP="00CC4FB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C4FBE">
        <w:rPr>
          <w:rFonts w:ascii="Century Gothic" w:hAnsi="Century Gothic"/>
          <w:b/>
          <w:sz w:val="32"/>
          <w:szCs w:val="32"/>
          <w:u w:val="single"/>
        </w:rPr>
        <w:t>Rococo</w:t>
      </w:r>
    </w:p>
    <w:p w14:paraId="1CE9737D" w14:textId="77777777" w:rsidR="00CC4FBE" w:rsidRDefault="00CC4FBE" w:rsidP="00CC4FBE">
      <w:pPr>
        <w:rPr>
          <w:rFonts w:ascii="Century Gothic" w:hAnsi="Century Gothic"/>
          <w:bCs/>
          <w:sz w:val="20"/>
          <w:szCs w:val="20"/>
        </w:rPr>
      </w:pPr>
    </w:p>
    <w:p w14:paraId="43005535" w14:textId="77777777" w:rsidR="00CC4FBE" w:rsidRPr="00CC4FBE" w:rsidRDefault="00CC4FBE" w:rsidP="00CC4FBE">
      <w:pPr>
        <w:rPr>
          <w:rFonts w:ascii="Century Gothic" w:hAnsi="Century Gothic"/>
          <w:b/>
          <w:sz w:val="20"/>
          <w:szCs w:val="20"/>
        </w:rPr>
      </w:pPr>
      <w:r w:rsidRPr="00CC4FBE">
        <w:rPr>
          <w:rFonts w:ascii="Century Gothic" w:hAnsi="Century Gothic"/>
          <w:b/>
          <w:sz w:val="20"/>
          <w:szCs w:val="20"/>
        </w:rPr>
        <w:t>General Characteristics</w:t>
      </w:r>
    </w:p>
    <w:p w14:paraId="7ED1A113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emotional</w:t>
      </w:r>
      <w:proofErr w:type="gramEnd"/>
    </w:p>
    <w:p w14:paraId="4B1D5967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individualistic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p w14:paraId="3FFB95DE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impassioned</w:t>
      </w:r>
      <w:proofErr w:type="gramEnd"/>
    </w:p>
    <w:p w14:paraId="31B12A22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subjective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p w14:paraId="74AA34F0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poetic</w:t>
      </w:r>
      <w:proofErr w:type="gramEnd"/>
      <w:r>
        <w:rPr>
          <w:rFonts w:ascii="Century Gothic" w:hAnsi="Century Gothic"/>
          <w:sz w:val="20"/>
          <w:szCs w:val="20"/>
        </w:rPr>
        <w:t xml:space="preserve"> – drawn to irrationality</w:t>
      </w:r>
    </w:p>
    <w:p w14:paraId="40BDCC2E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</w:p>
    <w:p w14:paraId="4C4ED741" w14:textId="77777777" w:rsidR="00CC4FBE" w:rsidRPr="00CC4FBE" w:rsidRDefault="00CC4FBE" w:rsidP="00CC4FBE">
      <w:pPr>
        <w:rPr>
          <w:rFonts w:ascii="Century Gothic" w:hAnsi="Century Gothic"/>
          <w:b/>
          <w:sz w:val="20"/>
          <w:szCs w:val="20"/>
        </w:rPr>
      </w:pPr>
      <w:r w:rsidRPr="00CC4FBE">
        <w:rPr>
          <w:rFonts w:ascii="Century Gothic" w:hAnsi="Century Gothic"/>
          <w:b/>
          <w:sz w:val="20"/>
          <w:szCs w:val="20"/>
        </w:rPr>
        <w:t>Subject Matter</w:t>
      </w:r>
    </w:p>
    <w:p w14:paraId="53310B64" w14:textId="064C15E9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contemporary</w:t>
      </w:r>
      <w:proofErr w:type="gramEnd"/>
      <w:r>
        <w:rPr>
          <w:rFonts w:ascii="Century Gothic" w:hAnsi="Century Gothic"/>
          <w:sz w:val="20"/>
          <w:szCs w:val="20"/>
        </w:rPr>
        <w:t xml:space="preserve"> life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historical events</w:t>
      </w:r>
    </w:p>
    <w:p w14:paraId="1B8EDF6F" w14:textId="77777777" w:rsidR="00CC4FBE" w:rsidRDefault="00CC4FBE" w:rsidP="00CC4FBE">
      <w:pPr>
        <w:ind w:firstLine="72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interest</w:t>
      </w:r>
      <w:proofErr w:type="gramEnd"/>
      <w:r>
        <w:rPr>
          <w:rFonts w:ascii="Century Gothic" w:hAnsi="Century Gothic"/>
          <w:sz w:val="20"/>
          <w:szCs w:val="20"/>
        </w:rPr>
        <w:t xml:space="preserve"> in exotic cultures</w:t>
      </w:r>
    </w:p>
    <w:p w14:paraId="531E7293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Liberation of Greece</w:t>
      </w:r>
    </w:p>
    <w:p w14:paraId="521E55A8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modern</w:t>
      </w:r>
      <w:proofErr w:type="gramEnd"/>
      <w:r>
        <w:rPr>
          <w:rFonts w:ascii="Century Gothic" w:hAnsi="Century Gothic"/>
          <w:sz w:val="20"/>
          <w:szCs w:val="20"/>
        </w:rPr>
        <w:t xml:space="preserve"> catastrophes – revolutions</w:t>
      </w:r>
    </w:p>
    <w:p w14:paraId="70C8E937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Romantic poets</w:t>
      </w:r>
    </w:p>
    <w:p w14:paraId="66A7E55B" w14:textId="77777777" w:rsidR="00CC4FBE" w:rsidRDefault="00CC4FBE" w:rsidP="00CC4FB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Byron</w:t>
      </w:r>
    </w:p>
    <w:p w14:paraId="5216AFFF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cause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celebre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14:paraId="4B6A9E9B" w14:textId="77777777" w:rsidR="00CC4FBE" w:rsidRDefault="00CC4FBE" w:rsidP="00CC4FB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Revolution of 1830</w:t>
      </w:r>
    </w:p>
    <w:p w14:paraId="54537966" w14:textId="77777777" w:rsidR="00CC4FBE" w:rsidRDefault="00CC4FBE" w:rsidP="00CC4FB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Revolution of 1848</w:t>
      </w:r>
    </w:p>
    <w:p w14:paraId="216516C6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individual</w:t>
      </w:r>
      <w:proofErr w:type="gramEnd"/>
      <w:r>
        <w:rPr>
          <w:rFonts w:ascii="Century Gothic" w:hAnsi="Century Gothic"/>
          <w:sz w:val="20"/>
          <w:szCs w:val="20"/>
        </w:rPr>
        <w:t xml:space="preserve"> response </w:t>
      </w:r>
    </w:p>
    <w:p w14:paraId="3E275FCE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involved</w:t>
      </w:r>
      <w:proofErr w:type="gramEnd"/>
      <w:r>
        <w:rPr>
          <w:rFonts w:ascii="Century Gothic" w:hAnsi="Century Gothic"/>
          <w:sz w:val="20"/>
          <w:szCs w:val="20"/>
        </w:rPr>
        <w:t xml:space="preserve"> in subject matter</w:t>
      </w:r>
    </w:p>
    <w:p w14:paraId="07932C52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hysterical</w:t>
      </w:r>
      <w:proofErr w:type="gramEnd"/>
      <w:r>
        <w:rPr>
          <w:rFonts w:ascii="Century Gothic" w:hAnsi="Century Gothic"/>
          <w:sz w:val="20"/>
          <w:szCs w:val="20"/>
        </w:rPr>
        <w:t xml:space="preserve"> and histrionic </w:t>
      </w:r>
    </w:p>
    <w:p w14:paraId="3417E808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staged</w:t>
      </w:r>
      <w:proofErr w:type="gramEnd"/>
      <w:r>
        <w:rPr>
          <w:rFonts w:ascii="Century Gothic" w:hAnsi="Century Gothic"/>
          <w:sz w:val="20"/>
          <w:szCs w:val="20"/>
        </w:rPr>
        <w:t xml:space="preserve"> disorder, apparent randomness </w:t>
      </w:r>
    </w:p>
    <w:p w14:paraId="142D551F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</w:p>
    <w:p w14:paraId="2A27546A" w14:textId="77777777" w:rsidR="00CC4FBE" w:rsidRPr="00CC4FBE" w:rsidRDefault="00CC4FBE" w:rsidP="00CC4FBE">
      <w:pPr>
        <w:rPr>
          <w:rFonts w:ascii="Century Gothic" w:hAnsi="Century Gothic"/>
          <w:b/>
          <w:sz w:val="20"/>
          <w:szCs w:val="20"/>
        </w:rPr>
      </w:pPr>
      <w:r w:rsidRPr="00CC4FBE">
        <w:rPr>
          <w:rFonts w:ascii="Century Gothic" w:hAnsi="Century Gothic"/>
          <w:b/>
          <w:sz w:val="20"/>
          <w:szCs w:val="20"/>
        </w:rPr>
        <w:t xml:space="preserve">Stylistic Characteristics </w:t>
      </w:r>
    </w:p>
    <w:p w14:paraId="41DE2B4B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loose</w:t>
      </w:r>
      <w:proofErr w:type="gramEnd"/>
      <w:r>
        <w:rPr>
          <w:rFonts w:ascii="Century Gothic" w:hAnsi="Century Gothic"/>
          <w:sz w:val="20"/>
          <w:szCs w:val="20"/>
        </w:rPr>
        <w:t xml:space="preserve"> gestural paint, unfinished quality</w:t>
      </w:r>
    </w:p>
    <w:p w14:paraId="032FAC59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approximate</w:t>
      </w:r>
      <w:proofErr w:type="gramEnd"/>
      <w:r>
        <w:rPr>
          <w:rFonts w:ascii="Century Gothic" w:hAnsi="Century Gothic"/>
          <w:sz w:val="20"/>
          <w:szCs w:val="20"/>
        </w:rPr>
        <w:t xml:space="preserve"> representation of detail </w:t>
      </w:r>
    </w:p>
    <w:p w14:paraId="56F38C7A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form</w:t>
      </w:r>
      <w:proofErr w:type="gramEnd"/>
      <w:r>
        <w:rPr>
          <w:rFonts w:ascii="Century Gothic" w:hAnsi="Century Gothic"/>
          <w:sz w:val="20"/>
          <w:szCs w:val="20"/>
        </w:rPr>
        <w:t xml:space="preserve"> expresses in value/color </w:t>
      </w:r>
    </w:p>
    <w:p w14:paraId="5860FC5D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deeper</w:t>
      </w:r>
      <w:proofErr w:type="gramEnd"/>
      <w:r>
        <w:rPr>
          <w:rFonts w:ascii="Century Gothic" w:hAnsi="Century Gothic"/>
          <w:sz w:val="20"/>
          <w:szCs w:val="20"/>
        </w:rPr>
        <w:t xml:space="preserve"> space/diagonals</w:t>
      </w:r>
    </w:p>
    <w:p w14:paraId="1BBE56AD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soft</w:t>
      </w:r>
      <w:proofErr w:type="gramEnd"/>
      <w:r>
        <w:rPr>
          <w:rFonts w:ascii="Century Gothic" w:hAnsi="Century Gothic"/>
          <w:sz w:val="20"/>
          <w:szCs w:val="20"/>
        </w:rPr>
        <w:t xml:space="preserve"> light, high contrast, atmospheric</w:t>
      </w:r>
    </w:p>
    <w:p w14:paraId="700FEAFC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diffused</w:t>
      </w:r>
      <w:proofErr w:type="gramEnd"/>
      <w:r>
        <w:rPr>
          <w:rFonts w:ascii="Century Gothic" w:hAnsi="Century Gothic"/>
          <w:sz w:val="20"/>
          <w:szCs w:val="20"/>
        </w:rPr>
        <w:t xml:space="preserve"> soft edges to forms</w:t>
      </w:r>
    </w:p>
    <w:p w14:paraId="2DB6B1F8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visual</w:t>
      </w:r>
      <w:proofErr w:type="gramEnd"/>
      <w:r>
        <w:rPr>
          <w:rFonts w:ascii="Century Gothic" w:hAnsi="Century Gothic"/>
          <w:sz w:val="20"/>
          <w:szCs w:val="20"/>
        </w:rPr>
        <w:t xml:space="preserve"> complexity</w:t>
      </w:r>
    </w:p>
    <w:p w14:paraId="54D64AA3" w14:textId="77777777" w:rsidR="00CC4FBE" w:rsidRDefault="00CC4FBE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dynamic</w:t>
      </w:r>
      <w:proofErr w:type="gramEnd"/>
      <w:r>
        <w:rPr>
          <w:rFonts w:ascii="Century Gothic" w:hAnsi="Century Gothic"/>
          <w:sz w:val="20"/>
          <w:szCs w:val="20"/>
        </w:rPr>
        <w:t xml:space="preserve"> (diagonals)</w:t>
      </w:r>
    </w:p>
    <w:p w14:paraId="6565C75C" w14:textId="7A2761E0" w:rsidR="00F731D1" w:rsidRDefault="00CC4FBE" w:rsidP="00FF0C23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apparent</w:t>
      </w:r>
      <w:proofErr w:type="gramEnd"/>
      <w:r>
        <w:rPr>
          <w:rFonts w:ascii="Century Gothic" w:hAnsi="Century Gothic"/>
          <w:sz w:val="20"/>
          <w:szCs w:val="20"/>
        </w:rPr>
        <w:t xml:space="preserve"> disorder</w:t>
      </w:r>
    </w:p>
    <w:p w14:paraId="26A6FA04" w14:textId="12ADBABC" w:rsidR="00F731D1" w:rsidRPr="00CC4FBE" w:rsidRDefault="00CC4FBE" w:rsidP="00CC4FB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CC4FBE">
        <w:rPr>
          <w:rFonts w:ascii="Century Gothic" w:hAnsi="Century Gothic"/>
          <w:b/>
          <w:sz w:val="32"/>
          <w:szCs w:val="32"/>
          <w:u w:val="single"/>
        </w:rPr>
        <w:t>Neoclassical</w:t>
      </w:r>
    </w:p>
    <w:p w14:paraId="6ED23122" w14:textId="77777777" w:rsidR="00F731D1" w:rsidRDefault="00F731D1" w:rsidP="00F731D1">
      <w:pPr>
        <w:rPr>
          <w:rFonts w:ascii="Century Gothic" w:hAnsi="Century Gothic"/>
          <w:bCs/>
          <w:sz w:val="20"/>
          <w:szCs w:val="20"/>
        </w:rPr>
      </w:pPr>
    </w:p>
    <w:p w14:paraId="56A58526" w14:textId="77777777" w:rsidR="002923EA" w:rsidRPr="00CC4FBE" w:rsidRDefault="002923EA" w:rsidP="00F731D1">
      <w:pPr>
        <w:rPr>
          <w:rFonts w:ascii="Century Gothic" w:hAnsi="Century Gothic"/>
          <w:b/>
          <w:sz w:val="20"/>
          <w:szCs w:val="20"/>
        </w:rPr>
      </w:pPr>
      <w:r w:rsidRPr="00CC4FBE">
        <w:rPr>
          <w:rFonts w:ascii="Century Gothic" w:hAnsi="Century Gothic"/>
          <w:b/>
          <w:sz w:val="20"/>
          <w:szCs w:val="20"/>
        </w:rPr>
        <w:t xml:space="preserve">General Characteristics </w:t>
      </w:r>
    </w:p>
    <w:p w14:paraId="4694E899" w14:textId="70783744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intellectual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p w14:paraId="37D89F6B" w14:textId="27136656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idealistic</w:t>
      </w:r>
      <w:proofErr w:type="gramEnd"/>
    </w:p>
    <w:p w14:paraId="78D44950" w14:textId="5B5D8BB6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somber</w:t>
      </w:r>
      <w:proofErr w:type="gramEnd"/>
    </w:p>
    <w:p w14:paraId="5C1CC22F" w14:textId="08839F0C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objective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p w14:paraId="0C9E0EB5" w14:textId="5F97981A" w:rsidR="00F731D1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didactic</w:t>
      </w:r>
      <w:proofErr w:type="gramEnd"/>
      <w:r>
        <w:rPr>
          <w:rFonts w:ascii="Century Gothic" w:hAnsi="Century Gothic"/>
          <w:sz w:val="20"/>
          <w:szCs w:val="20"/>
        </w:rPr>
        <w:t xml:space="preserve"> – ideological</w:t>
      </w:r>
      <w:r w:rsidR="00F731D1">
        <w:rPr>
          <w:rFonts w:ascii="Century Gothic" w:hAnsi="Century Gothic"/>
          <w:sz w:val="20"/>
          <w:szCs w:val="20"/>
        </w:rPr>
        <w:t xml:space="preserve"> </w:t>
      </w:r>
    </w:p>
    <w:p w14:paraId="55B31421" w14:textId="77777777" w:rsidR="002923EA" w:rsidRDefault="002923EA" w:rsidP="00F731D1">
      <w:pPr>
        <w:rPr>
          <w:rFonts w:ascii="Century Gothic" w:hAnsi="Century Gothic"/>
          <w:sz w:val="20"/>
          <w:szCs w:val="20"/>
        </w:rPr>
      </w:pPr>
    </w:p>
    <w:p w14:paraId="52182B66" w14:textId="06CCB618" w:rsidR="002923EA" w:rsidRPr="00CC4FBE" w:rsidRDefault="002923EA" w:rsidP="00F731D1">
      <w:pPr>
        <w:rPr>
          <w:rFonts w:ascii="Century Gothic" w:hAnsi="Century Gothic"/>
          <w:b/>
          <w:sz w:val="20"/>
          <w:szCs w:val="20"/>
        </w:rPr>
      </w:pPr>
      <w:r w:rsidRPr="00CC4FBE">
        <w:rPr>
          <w:rFonts w:ascii="Century Gothic" w:hAnsi="Century Gothic"/>
          <w:b/>
          <w:sz w:val="20"/>
          <w:szCs w:val="20"/>
        </w:rPr>
        <w:t>Subject Matter</w:t>
      </w:r>
    </w:p>
    <w:p w14:paraId="0445DA19" w14:textId="3DCDBF7B" w:rsidR="002923EA" w:rsidRDefault="002923EA" w:rsidP="00CC4FBE">
      <w:pPr>
        <w:ind w:left="720" w:hanging="72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antiquity</w:t>
      </w:r>
      <w:proofErr w:type="gramEnd"/>
      <w:r>
        <w:rPr>
          <w:rFonts w:ascii="Century Gothic" w:hAnsi="Century Gothic"/>
          <w:sz w:val="20"/>
          <w:szCs w:val="20"/>
        </w:rPr>
        <w:t xml:space="preserve"> (Greece and Rome) – events from </w:t>
      </w:r>
      <w:r w:rsidR="00CC4FB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classical past used metaphorically</w:t>
      </w:r>
    </w:p>
    <w:p w14:paraId="60F6B583" w14:textId="2B5850B3" w:rsidR="002923EA" w:rsidRDefault="002923EA" w:rsidP="00CC4FBE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archaeological</w:t>
      </w:r>
      <w:proofErr w:type="gramEnd"/>
      <w:r>
        <w:rPr>
          <w:rFonts w:ascii="Century Gothic" w:hAnsi="Century Gothic"/>
          <w:sz w:val="20"/>
          <w:szCs w:val="20"/>
        </w:rPr>
        <w:t xml:space="preserve"> discoveries</w:t>
      </w:r>
    </w:p>
    <w:p w14:paraId="571E8D37" w14:textId="1AF20CE0" w:rsidR="002923EA" w:rsidRDefault="002923EA" w:rsidP="00F731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Pompeii, Herculaneum, and Paestum</w:t>
      </w:r>
    </w:p>
    <w:p w14:paraId="3D7A6143" w14:textId="09F4EA8D" w:rsidR="002923EA" w:rsidRDefault="002923EA" w:rsidP="00F731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Academic, political and theoretical writing </w:t>
      </w:r>
    </w:p>
    <w:p w14:paraId="13D6EA42" w14:textId="225C3BE2" w:rsidR="002923EA" w:rsidRDefault="002923EA" w:rsidP="00CC4FB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Winckelmann</w:t>
      </w:r>
    </w:p>
    <w:p w14:paraId="36E5A0F2" w14:textId="7CF72F24" w:rsidR="002923EA" w:rsidRDefault="002923EA" w:rsidP="00F731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Political and imperial ambitions</w:t>
      </w:r>
    </w:p>
    <w:p w14:paraId="47720A05" w14:textId="5566581D" w:rsidR="002923EA" w:rsidRDefault="002923EA" w:rsidP="00CC4FB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French Revolution</w:t>
      </w:r>
    </w:p>
    <w:p w14:paraId="31D8634D" w14:textId="72CD5EEF" w:rsidR="002923EA" w:rsidRDefault="002923EA" w:rsidP="00CC4FB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Napoleon’s Imperialism </w:t>
      </w:r>
    </w:p>
    <w:p w14:paraId="5ACFD93A" w14:textId="637C6D6C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manifesto</w:t>
      </w:r>
      <w:proofErr w:type="gramEnd"/>
      <w:r>
        <w:rPr>
          <w:rFonts w:ascii="Century Gothic" w:hAnsi="Century Gothic"/>
          <w:sz w:val="20"/>
          <w:szCs w:val="20"/>
        </w:rPr>
        <w:t>-like</w:t>
      </w:r>
    </w:p>
    <w:p w14:paraId="066ECB5D" w14:textId="73D41B65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detached</w:t>
      </w:r>
      <w:proofErr w:type="gramEnd"/>
      <w:r>
        <w:rPr>
          <w:rFonts w:ascii="Century Gothic" w:hAnsi="Century Gothic"/>
          <w:sz w:val="20"/>
          <w:szCs w:val="20"/>
        </w:rPr>
        <w:t xml:space="preserve"> presentations of subject matter</w:t>
      </w:r>
    </w:p>
    <w:p w14:paraId="761C9F91" w14:textId="47254A8E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pontifical</w:t>
      </w:r>
      <w:proofErr w:type="gramEnd"/>
      <w:r>
        <w:rPr>
          <w:rFonts w:ascii="Century Gothic" w:hAnsi="Century Gothic"/>
          <w:sz w:val="20"/>
          <w:szCs w:val="20"/>
        </w:rPr>
        <w:t xml:space="preserve"> and propaganda</w:t>
      </w:r>
    </w:p>
    <w:p w14:paraId="432274E3" w14:textId="1F5B34E7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stage</w:t>
      </w:r>
      <w:proofErr w:type="gramEnd"/>
      <w:r>
        <w:rPr>
          <w:rFonts w:ascii="Century Gothic" w:hAnsi="Century Gothic"/>
          <w:sz w:val="20"/>
          <w:szCs w:val="20"/>
        </w:rPr>
        <w:t xml:space="preserve">-like organization of figures </w:t>
      </w:r>
    </w:p>
    <w:p w14:paraId="2DE17838" w14:textId="77777777" w:rsidR="00CC4FBE" w:rsidRDefault="00CC4FBE" w:rsidP="00F731D1">
      <w:pPr>
        <w:rPr>
          <w:rFonts w:ascii="Century Gothic" w:hAnsi="Century Gothic"/>
          <w:sz w:val="20"/>
          <w:szCs w:val="20"/>
        </w:rPr>
      </w:pPr>
    </w:p>
    <w:p w14:paraId="090953AB" w14:textId="10F52601" w:rsidR="002923EA" w:rsidRPr="00CC4FBE" w:rsidRDefault="002923EA" w:rsidP="00F731D1">
      <w:pPr>
        <w:rPr>
          <w:rFonts w:ascii="Century Gothic" w:hAnsi="Century Gothic"/>
          <w:b/>
          <w:sz w:val="20"/>
          <w:szCs w:val="20"/>
        </w:rPr>
      </w:pPr>
      <w:r w:rsidRPr="00CC4FBE">
        <w:rPr>
          <w:rFonts w:ascii="Century Gothic" w:hAnsi="Century Gothic"/>
          <w:b/>
          <w:sz w:val="20"/>
          <w:szCs w:val="20"/>
        </w:rPr>
        <w:t xml:space="preserve">Stylistic Characteristics </w:t>
      </w:r>
    </w:p>
    <w:p w14:paraId="45DB811E" w14:textId="02486A3C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paint</w:t>
      </w:r>
      <w:proofErr w:type="gramEnd"/>
      <w:r>
        <w:rPr>
          <w:rFonts w:ascii="Century Gothic" w:hAnsi="Century Gothic"/>
          <w:sz w:val="20"/>
          <w:szCs w:val="20"/>
        </w:rPr>
        <w:t xml:space="preserve"> surface polished</w:t>
      </w:r>
    </w:p>
    <w:p w14:paraId="27BFC07E" w14:textId="7F538D82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physical</w:t>
      </w:r>
      <w:proofErr w:type="gramEnd"/>
      <w:r>
        <w:rPr>
          <w:rFonts w:ascii="Century Gothic" w:hAnsi="Century Gothic"/>
          <w:sz w:val="20"/>
          <w:szCs w:val="20"/>
        </w:rPr>
        <w:t xml:space="preserve"> accuracy</w:t>
      </w:r>
    </w:p>
    <w:p w14:paraId="2F2025B6" w14:textId="4794CCB6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form</w:t>
      </w:r>
      <w:proofErr w:type="gramEnd"/>
      <w:r>
        <w:rPr>
          <w:rFonts w:ascii="Century Gothic" w:hAnsi="Century Gothic"/>
          <w:sz w:val="20"/>
          <w:szCs w:val="20"/>
        </w:rPr>
        <w:t xml:space="preserve"> is linear – clarity of contour</w:t>
      </w:r>
    </w:p>
    <w:p w14:paraId="4B81A49C" w14:textId="32447B5B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relief</w:t>
      </w:r>
      <w:proofErr w:type="gramEnd"/>
      <w:r>
        <w:rPr>
          <w:rFonts w:ascii="Century Gothic" w:hAnsi="Century Gothic"/>
          <w:sz w:val="20"/>
          <w:szCs w:val="20"/>
        </w:rPr>
        <w:t>-like shallow space</w:t>
      </w:r>
    </w:p>
    <w:p w14:paraId="327E4C5E" w14:textId="2AB36BCB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harsh</w:t>
      </w:r>
      <w:proofErr w:type="gramEnd"/>
      <w:r>
        <w:rPr>
          <w:rFonts w:ascii="Century Gothic" w:hAnsi="Century Gothic"/>
          <w:sz w:val="20"/>
          <w:szCs w:val="20"/>
        </w:rPr>
        <w:t xml:space="preserve"> clear handling of light and shadow</w:t>
      </w:r>
    </w:p>
    <w:p w14:paraId="083D174C" w14:textId="35429F55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sculpturesque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sharpness of modeling</w:t>
      </w:r>
    </w:p>
    <w:p w14:paraId="403B1287" w14:textId="60B4A1A9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severe</w:t>
      </w:r>
      <w:proofErr w:type="gramEnd"/>
      <w:r>
        <w:rPr>
          <w:rFonts w:ascii="Century Gothic" w:hAnsi="Century Gothic"/>
          <w:sz w:val="20"/>
          <w:szCs w:val="20"/>
        </w:rPr>
        <w:t xml:space="preserve"> simplicity</w:t>
      </w:r>
    </w:p>
    <w:p w14:paraId="57E754FF" w14:textId="0EA9FF6C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rigid</w:t>
      </w:r>
      <w:proofErr w:type="gramEnd"/>
      <w:r>
        <w:rPr>
          <w:rFonts w:ascii="Century Gothic" w:hAnsi="Century Gothic"/>
          <w:sz w:val="20"/>
          <w:szCs w:val="20"/>
        </w:rPr>
        <w:t xml:space="preserve"> (vertical/horizontal)</w:t>
      </w:r>
    </w:p>
    <w:p w14:paraId="0CAAC73C" w14:textId="2AB895AC" w:rsidR="002923EA" w:rsidRDefault="002923EA" w:rsidP="00F731D1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orderly</w:t>
      </w:r>
      <w:proofErr w:type="gramEnd"/>
    </w:p>
    <w:p w14:paraId="25A65C15" w14:textId="77777777" w:rsidR="00CC4FBE" w:rsidRDefault="00CC4FBE" w:rsidP="00F731D1">
      <w:pPr>
        <w:rPr>
          <w:rFonts w:ascii="Century Gothic" w:hAnsi="Century Gothic"/>
          <w:sz w:val="20"/>
          <w:szCs w:val="20"/>
        </w:rPr>
        <w:sectPr w:rsidR="00CC4FBE" w:rsidSect="00CC4FBE">
          <w:type w:val="continuous"/>
          <w:pgSz w:w="11894" w:h="16834"/>
          <w:pgMar w:top="1440" w:right="720" w:bottom="630" w:left="720" w:header="720" w:footer="720" w:gutter="0"/>
          <w:cols w:num="2" w:space="720"/>
          <w:docGrid w:linePitch="360"/>
        </w:sectPr>
      </w:pPr>
    </w:p>
    <w:p w14:paraId="33DF12C3" w14:textId="7D9058AA" w:rsidR="00CC4FBE" w:rsidRDefault="00CC4FBE" w:rsidP="00F731D1">
      <w:pPr>
        <w:rPr>
          <w:rFonts w:ascii="Century Gothic" w:hAnsi="Century Gothic"/>
          <w:sz w:val="20"/>
          <w:szCs w:val="20"/>
        </w:rPr>
      </w:pPr>
    </w:p>
    <w:p w14:paraId="0FDF9437" w14:textId="77777777" w:rsidR="00CC4FBE" w:rsidRDefault="00CC4FBE" w:rsidP="00F731D1">
      <w:pPr>
        <w:rPr>
          <w:rFonts w:ascii="Century Gothic" w:hAnsi="Century Gothic"/>
          <w:sz w:val="20"/>
          <w:szCs w:val="20"/>
        </w:rPr>
      </w:pPr>
    </w:p>
    <w:p w14:paraId="41612FF5" w14:textId="77777777" w:rsidR="00CC4FBE" w:rsidRDefault="00CC4FBE" w:rsidP="00F731D1">
      <w:pPr>
        <w:rPr>
          <w:rFonts w:ascii="Century Gothic" w:hAnsi="Century Gothic"/>
          <w:sz w:val="20"/>
          <w:szCs w:val="20"/>
        </w:rPr>
      </w:pPr>
    </w:p>
    <w:p w14:paraId="6368B447" w14:textId="77777777" w:rsidR="00CC4FBE" w:rsidRDefault="00CC4FBE"/>
    <w:sectPr w:rsidR="00CC4FBE" w:rsidSect="00F143C5">
      <w:type w:val="continuous"/>
      <w:pgSz w:w="11894" w:h="16834"/>
      <w:pgMar w:top="14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555D" w14:textId="77777777" w:rsidR="002923EA" w:rsidRDefault="002923EA" w:rsidP="00D11767">
      <w:r>
        <w:separator/>
      </w:r>
    </w:p>
  </w:endnote>
  <w:endnote w:type="continuationSeparator" w:id="0">
    <w:p w14:paraId="608550B2" w14:textId="77777777" w:rsidR="002923EA" w:rsidRDefault="002923EA" w:rsidP="00D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B88E" w14:textId="77777777" w:rsidR="002923EA" w:rsidRDefault="002923EA" w:rsidP="00D11767">
      <w:r>
        <w:separator/>
      </w:r>
    </w:p>
  </w:footnote>
  <w:footnote w:type="continuationSeparator" w:id="0">
    <w:p w14:paraId="4F31FA96" w14:textId="77777777" w:rsidR="002923EA" w:rsidRDefault="002923EA" w:rsidP="00D11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44ED" w14:textId="77777777" w:rsidR="002923EA" w:rsidRPr="00ED2D21" w:rsidRDefault="002923EA" w:rsidP="00D11767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DCBF29E" w14:textId="77777777" w:rsidR="002923EA" w:rsidRDefault="002923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561"/>
    <w:multiLevelType w:val="hybridMultilevel"/>
    <w:tmpl w:val="F02AF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4567E"/>
    <w:multiLevelType w:val="hybridMultilevel"/>
    <w:tmpl w:val="C4BE3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31923"/>
    <w:multiLevelType w:val="multilevel"/>
    <w:tmpl w:val="36C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260D3"/>
    <w:multiLevelType w:val="hybridMultilevel"/>
    <w:tmpl w:val="71AE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02967"/>
    <w:multiLevelType w:val="hybridMultilevel"/>
    <w:tmpl w:val="0CD828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5987DE6"/>
    <w:multiLevelType w:val="hybridMultilevel"/>
    <w:tmpl w:val="56160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7"/>
    <w:rsid w:val="0001165D"/>
    <w:rsid w:val="000248C5"/>
    <w:rsid w:val="0004017C"/>
    <w:rsid w:val="00045B84"/>
    <w:rsid w:val="00047035"/>
    <w:rsid w:val="000513C5"/>
    <w:rsid w:val="000675C9"/>
    <w:rsid w:val="0007381B"/>
    <w:rsid w:val="0007519F"/>
    <w:rsid w:val="00092B69"/>
    <w:rsid w:val="000B5983"/>
    <w:rsid w:val="000D4332"/>
    <w:rsid w:val="000D5419"/>
    <w:rsid w:val="00133546"/>
    <w:rsid w:val="00136911"/>
    <w:rsid w:val="0015108B"/>
    <w:rsid w:val="001A218D"/>
    <w:rsid w:val="001A5625"/>
    <w:rsid w:val="001B6B4F"/>
    <w:rsid w:val="001D6EE5"/>
    <w:rsid w:val="0020358B"/>
    <w:rsid w:val="002105B3"/>
    <w:rsid w:val="00227653"/>
    <w:rsid w:val="00251FDB"/>
    <w:rsid w:val="00253697"/>
    <w:rsid w:val="00254308"/>
    <w:rsid w:val="00260CB8"/>
    <w:rsid w:val="0026391E"/>
    <w:rsid w:val="00282D95"/>
    <w:rsid w:val="00283D6B"/>
    <w:rsid w:val="00286DC6"/>
    <w:rsid w:val="002923EA"/>
    <w:rsid w:val="002A2EE0"/>
    <w:rsid w:val="002B1366"/>
    <w:rsid w:val="002C7B3A"/>
    <w:rsid w:val="002F2EAE"/>
    <w:rsid w:val="00313830"/>
    <w:rsid w:val="003258A8"/>
    <w:rsid w:val="00326454"/>
    <w:rsid w:val="00333B64"/>
    <w:rsid w:val="00360C7D"/>
    <w:rsid w:val="0036476D"/>
    <w:rsid w:val="00366E6C"/>
    <w:rsid w:val="00390137"/>
    <w:rsid w:val="003A18B5"/>
    <w:rsid w:val="003A5B05"/>
    <w:rsid w:val="003A606E"/>
    <w:rsid w:val="003A7095"/>
    <w:rsid w:val="003B3B52"/>
    <w:rsid w:val="0041000D"/>
    <w:rsid w:val="00410C9B"/>
    <w:rsid w:val="00410FCB"/>
    <w:rsid w:val="00430943"/>
    <w:rsid w:val="00461783"/>
    <w:rsid w:val="004708F6"/>
    <w:rsid w:val="004771F3"/>
    <w:rsid w:val="00483511"/>
    <w:rsid w:val="00486433"/>
    <w:rsid w:val="00486AAB"/>
    <w:rsid w:val="004968E7"/>
    <w:rsid w:val="004A6F55"/>
    <w:rsid w:val="004B2BB9"/>
    <w:rsid w:val="004D1C19"/>
    <w:rsid w:val="004E7440"/>
    <w:rsid w:val="0054505E"/>
    <w:rsid w:val="00553574"/>
    <w:rsid w:val="005563E6"/>
    <w:rsid w:val="005929F1"/>
    <w:rsid w:val="005A27C3"/>
    <w:rsid w:val="005B4B45"/>
    <w:rsid w:val="005F1175"/>
    <w:rsid w:val="00601CB8"/>
    <w:rsid w:val="00631C71"/>
    <w:rsid w:val="0063330A"/>
    <w:rsid w:val="00657F98"/>
    <w:rsid w:val="006627C2"/>
    <w:rsid w:val="006716CE"/>
    <w:rsid w:val="00693FE5"/>
    <w:rsid w:val="006B66F2"/>
    <w:rsid w:val="006C6B1E"/>
    <w:rsid w:val="006E0E22"/>
    <w:rsid w:val="00725568"/>
    <w:rsid w:val="007427B9"/>
    <w:rsid w:val="00745B6E"/>
    <w:rsid w:val="007650C4"/>
    <w:rsid w:val="007710C9"/>
    <w:rsid w:val="007A27A4"/>
    <w:rsid w:val="007D3243"/>
    <w:rsid w:val="00827334"/>
    <w:rsid w:val="00835096"/>
    <w:rsid w:val="00882CEC"/>
    <w:rsid w:val="008869C8"/>
    <w:rsid w:val="008923DC"/>
    <w:rsid w:val="008939EA"/>
    <w:rsid w:val="00893E08"/>
    <w:rsid w:val="008A55BB"/>
    <w:rsid w:val="008B021A"/>
    <w:rsid w:val="008B2B78"/>
    <w:rsid w:val="008C122D"/>
    <w:rsid w:val="008D1CB2"/>
    <w:rsid w:val="008E3547"/>
    <w:rsid w:val="00910E9B"/>
    <w:rsid w:val="00944D84"/>
    <w:rsid w:val="009628B1"/>
    <w:rsid w:val="009748AA"/>
    <w:rsid w:val="0099592D"/>
    <w:rsid w:val="00995C98"/>
    <w:rsid w:val="009A24F5"/>
    <w:rsid w:val="009C60FD"/>
    <w:rsid w:val="009E258F"/>
    <w:rsid w:val="00A35850"/>
    <w:rsid w:val="00A35F77"/>
    <w:rsid w:val="00A4015F"/>
    <w:rsid w:val="00A44457"/>
    <w:rsid w:val="00A540BF"/>
    <w:rsid w:val="00A636DC"/>
    <w:rsid w:val="00A729B4"/>
    <w:rsid w:val="00A81A66"/>
    <w:rsid w:val="00A92887"/>
    <w:rsid w:val="00AA45B5"/>
    <w:rsid w:val="00AB5069"/>
    <w:rsid w:val="00AB5BFC"/>
    <w:rsid w:val="00AF1478"/>
    <w:rsid w:val="00AF3724"/>
    <w:rsid w:val="00B106E8"/>
    <w:rsid w:val="00B12B2A"/>
    <w:rsid w:val="00B12FC7"/>
    <w:rsid w:val="00B34714"/>
    <w:rsid w:val="00B45160"/>
    <w:rsid w:val="00B63DEC"/>
    <w:rsid w:val="00B71495"/>
    <w:rsid w:val="00B7797A"/>
    <w:rsid w:val="00B81B0F"/>
    <w:rsid w:val="00B96A9A"/>
    <w:rsid w:val="00BA1F6A"/>
    <w:rsid w:val="00BA35B2"/>
    <w:rsid w:val="00BA52ED"/>
    <w:rsid w:val="00BC42C7"/>
    <w:rsid w:val="00BD2868"/>
    <w:rsid w:val="00C05624"/>
    <w:rsid w:val="00C141E3"/>
    <w:rsid w:val="00C15AF9"/>
    <w:rsid w:val="00C345A4"/>
    <w:rsid w:val="00C52865"/>
    <w:rsid w:val="00C56452"/>
    <w:rsid w:val="00CB2B19"/>
    <w:rsid w:val="00CB592D"/>
    <w:rsid w:val="00CC4FBE"/>
    <w:rsid w:val="00D03A6C"/>
    <w:rsid w:val="00D11767"/>
    <w:rsid w:val="00D47217"/>
    <w:rsid w:val="00D91F5C"/>
    <w:rsid w:val="00DB38CC"/>
    <w:rsid w:val="00E034C4"/>
    <w:rsid w:val="00E30B88"/>
    <w:rsid w:val="00E4193E"/>
    <w:rsid w:val="00E5231B"/>
    <w:rsid w:val="00F143C5"/>
    <w:rsid w:val="00F418EE"/>
    <w:rsid w:val="00F731D1"/>
    <w:rsid w:val="00F80026"/>
    <w:rsid w:val="00F807FB"/>
    <w:rsid w:val="00FB0A84"/>
    <w:rsid w:val="00FE44E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9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C7F4B-DC20-5846-A3B4-1995D5E9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445</Words>
  <Characters>2540</Characters>
  <Application>Microsoft Macintosh Word</Application>
  <DocSecurity>0</DocSecurity>
  <Lines>21</Lines>
  <Paragraphs>5</Paragraphs>
  <ScaleCrop>false</ScaleCrop>
  <Company>Chadwick International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Lauren Robles</cp:lastModifiedBy>
  <cp:revision>65</cp:revision>
  <cp:lastPrinted>2014-08-21T06:42:00Z</cp:lastPrinted>
  <dcterms:created xsi:type="dcterms:W3CDTF">2014-07-29T02:14:00Z</dcterms:created>
  <dcterms:modified xsi:type="dcterms:W3CDTF">2015-02-15T08:31:00Z</dcterms:modified>
</cp:coreProperties>
</file>